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77" w:rsidRPr="0086402D" w:rsidRDefault="00090177">
      <w:pPr>
        <w:rPr>
          <w:b/>
          <w:sz w:val="26"/>
          <w:szCs w:val="26"/>
        </w:rPr>
      </w:pPr>
      <w:r w:rsidRPr="0086402D">
        <w:rPr>
          <w:b/>
          <w:sz w:val="26"/>
          <w:szCs w:val="26"/>
        </w:rPr>
        <w:t>Chapter 2 – Analyzing Transactions into Debit and Credit Parts</w:t>
      </w:r>
    </w:p>
    <w:p w:rsidR="00090177" w:rsidRPr="0086402D" w:rsidRDefault="00577011">
      <w:pPr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328295</wp:posOffset>
            </wp:positionV>
            <wp:extent cx="2628900" cy="1111885"/>
            <wp:effectExtent l="19050" t="0" r="0" b="0"/>
            <wp:wrapTight wrapText="bothSides">
              <wp:wrapPolygon edited="0">
                <wp:start x="-157" y="0"/>
                <wp:lineTo x="-157" y="21094"/>
                <wp:lineTo x="21600" y="21094"/>
                <wp:lineTo x="21600" y="0"/>
                <wp:lineTo x="-157" y="0"/>
              </wp:wrapPolygon>
            </wp:wrapTight>
            <wp:docPr id="1" name="Picture 1" descr="http://currencyguide.eu/usd-en/New_five_dollar_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rrencyguide.eu/usd-en/New_five_dollar_bi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5B8">
        <w:rPr>
          <w:b/>
          <w:i/>
          <w:sz w:val="28"/>
        </w:rPr>
        <w:t>2-3</w:t>
      </w:r>
      <w:r w:rsidR="009017A7">
        <w:rPr>
          <w:b/>
          <w:i/>
          <w:sz w:val="28"/>
        </w:rPr>
        <w:t xml:space="preserve"> Analyzing How Transactions Affect</w:t>
      </w:r>
      <w:r w:rsidR="009F50D9">
        <w:rPr>
          <w:b/>
          <w:i/>
          <w:sz w:val="28"/>
        </w:rPr>
        <w:t xml:space="preserve"> Owner’s Equity</w:t>
      </w:r>
      <w:r w:rsidR="009017A7">
        <w:rPr>
          <w:b/>
          <w:i/>
          <w:sz w:val="28"/>
        </w:rPr>
        <w:t xml:space="preserve"> </w:t>
      </w:r>
      <w:r w:rsidR="009017A7">
        <w:rPr>
          <w:sz w:val="16"/>
        </w:rPr>
        <w:t xml:space="preserve">(pages </w:t>
      </w:r>
      <w:r w:rsidR="009F50D9">
        <w:rPr>
          <w:sz w:val="16"/>
        </w:rPr>
        <w:t>43-49</w:t>
      </w:r>
      <w:r w:rsidR="0086402D" w:rsidRPr="0086402D">
        <w:rPr>
          <w:sz w:val="16"/>
        </w:rPr>
        <w:t>)</w:t>
      </w:r>
    </w:p>
    <w:p w:rsidR="00521910" w:rsidRDefault="002E402D" w:rsidP="00577011">
      <w:r w:rsidRPr="00577011">
        <w:rPr>
          <w:rFonts w:ascii="Times New Roman" w:hAnsi="Times New Roman" w:cs="Times New Roman"/>
          <w:b/>
        </w:rPr>
        <w:t>Received Cash from Sales</w:t>
      </w:r>
      <w:r>
        <w:t xml:space="preserve"> </w:t>
      </w:r>
      <w:r w:rsidRPr="00577011">
        <w:rPr>
          <w:sz w:val="16"/>
        </w:rPr>
        <w:t>(page 43)</w:t>
      </w:r>
      <w:r>
        <w:t xml:space="preserve"> - </w:t>
      </w:r>
      <w:r w:rsidR="0019574B">
        <w:t>Analyze Transaction</w:t>
      </w:r>
      <w:r w:rsidR="008520AE">
        <w:t xml:space="preserve"> </w:t>
      </w:r>
      <w:r w:rsidR="00521910" w:rsidRPr="00577011">
        <w:rPr>
          <w:b/>
          <w:sz w:val="20"/>
          <w:szCs w:val="20"/>
        </w:rPr>
        <w:t>(PP Slide 2</w:t>
      </w:r>
      <w:r w:rsidR="008520AE" w:rsidRPr="00577011">
        <w:rPr>
          <w:b/>
          <w:sz w:val="20"/>
          <w:szCs w:val="20"/>
        </w:rPr>
        <w:t>)</w:t>
      </w:r>
      <w:r w:rsidR="0019574B" w:rsidRPr="00577011">
        <w:rPr>
          <w:b/>
          <w:sz w:val="20"/>
          <w:szCs w:val="20"/>
        </w:rPr>
        <w:t>:</w:t>
      </w:r>
      <w:r w:rsidR="00521910">
        <w:t xml:space="preserve"> </w:t>
      </w:r>
      <w:r w:rsidR="00521910" w:rsidRPr="00A37E97">
        <w:rPr>
          <w:u w:val="single"/>
        </w:rPr>
        <w:t>January 10</w:t>
      </w:r>
      <w:r w:rsidR="0019574B" w:rsidRPr="00A37E97">
        <w:rPr>
          <w:u w:val="single"/>
        </w:rPr>
        <w:t xml:space="preserve">. Received cash from </w:t>
      </w:r>
      <w:r w:rsidR="00521910" w:rsidRPr="00A37E97">
        <w:rPr>
          <w:u w:val="single"/>
        </w:rPr>
        <w:t>sales, $1,1</w:t>
      </w:r>
      <w:r w:rsidR="0019574B" w:rsidRPr="00A37E97">
        <w:rPr>
          <w:u w:val="single"/>
        </w:rPr>
        <w:t>00.00</w:t>
      </w:r>
    </w:p>
    <w:p w:rsidR="0019574B" w:rsidRPr="0019574B" w:rsidRDefault="0019574B" w:rsidP="00577011">
      <w:pPr>
        <w:ind w:firstLine="720"/>
      </w:pPr>
      <w:r w:rsidRPr="00521910">
        <w:rPr>
          <w:b/>
          <w:iCs/>
        </w:rPr>
        <w:t xml:space="preserve">Which accounts are affected? </w:t>
      </w:r>
      <w:r w:rsidR="004A5AC2">
        <w:rPr>
          <w:i/>
          <w:iCs/>
        </w:rPr>
        <w:t xml:space="preserve"> </w:t>
      </w:r>
    </w:p>
    <w:p w:rsidR="0019574B" w:rsidRPr="0019574B" w:rsidRDefault="0019574B" w:rsidP="00577011">
      <w:pPr>
        <w:ind w:left="720"/>
      </w:pPr>
      <w:r w:rsidRPr="008520AE">
        <w:rPr>
          <w:b/>
          <w:iCs/>
        </w:rPr>
        <w:t>How is each account classified?</w:t>
      </w:r>
      <w:r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19574B" w:rsidRPr="0019574B" w:rsidRDefault="0019574B" w:rsidP="00577011">
      <w:pPr>
        <w:ind w:firstLine="720"/>
      </w:pPr>
      <w:r w:rsidRPr="008520AE">
        <w:rPr>
          <w:b/>
          <w:iCs/>
        </w:rPr>
        <w:t>How is each classification changed?</w:t>
      </w:r>
      <w:r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</w:p>
    <w:p w:rsidR="00697118" w:rsidRPr="00697118" w:rsidRDefault="0019574B" w:rsidP="00577011">
      <w:pPr>
        <w:ind w:left="720"/>
        <w:rPr>
          <w:rFonts w:ascii="Bodoni MT" w:hAnsi="Bodoni MT"/>
          <w:i/>
          <w:iCs/>
        </w:rPr>
      </w:pPr>
      <w:r w:rsidRPr="008520AE">
        <w:rPr>
          <w:b/>
          <w:iCs/>
        </w:rPr>
        <w:t xml:space="preserve">How is each amount entered in the accounts?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4A5AC2">
        <w:rPr>
          <w:i/>
          <w:iCs/>
        </w:rPr>
        <w:br/>
      </w:r>
    </w:p>
    <w:p w:rsidR="0032149F" w:rsidRDefault="00577011" w:rsidP="00577011">
      <w:r>
        <w:rPr>
          <w:rFonts w:ascii="Times New Roman" w:hAnsi="Times New Roman" w:cs="Times New Roman"/>
          <w:b/>
        </w:rPr>
        <w:br/>
      </w:r>
      <w:r w:rsidR="002E402D" w:rsidRPr="00577011">
        <w:rPr>
          <w:rFonts w:ascii="Times New Roman" w:hAnsi="Times New Roman" w:cs="Times New Roman"/>
          <w:b/>
        </w:rPr>
        <w:t>Sold Services on Account</w:t>
      </w:r>
      <w:r w:rsidR="008520AE">
        <w:t xml:space="preserve"> </w:t>
      </w:r>
      <w:r w:rsidR="002E402D" w:rsidRPr="00577011">
        <w:rPr>
          <w:sz w:val="16"/>
        </w:rPr>
        <w:t>(page 44</w:t>
      </w:r>
      <w:r w:rsidR="008520AE" w:rsidRPr="00577011">
        <w:rPr>
          <w:sz w:val="16"/>
        </w:rPr>
        <w:t>)</w:t>
      </w:r>
      <w:r w:rsidR="008520AE">
        <w:t xml:space="preserve"> - Analyze Transaction </w:t>
      </w:r>
      <w:r w:rsidR="002E402D" w:rsidRPr="00577011">
        <w:rPr>
          <w:b/>
          <w:sz w:val="20"/>
          <w:szCs w:val="20"/>
        </w:rPr>
        <w:t>(PP Slide 3</w:t>
      </w:r>
      <w:r w:rsidR="008520AE" w:rsidRPr="00577011">
        <w:rPr>
          <w:b/>
          <w:sz w:val="20"/>
          <w:szCs w:val="20"/>
        </w:rPr>
        <w:t xml:space="preserve">): </w:t>
      </w:r>
      <w:r w:rsidR="002E402D" w:rsidRPr="00751E93">
        <w:rPr>
          <w:u w:val="single"/>
        </w:rPr>
        <w:t>January 12</w:t>
      </w:r>
      <w:r w:rsidR="008520AE" w:rsidRPr="00751E93">
        <w:rPr>
          <w:u w:val="single"/>
        </w:rPr>
        <w:t xml:space="preserve">. </w:t>
      </w:r>
      <w:r w:rsidR="002E402D" w:rsidRPr="00751E93">
        <w:rPr>
          <w:u w:val="single"/>
        </w:rPr>
        <w:t>Sold services on account to Main Street Services, $500.00</w:t>
      </w:r>
    </w:p>
    <w:p w:rsidR="008520AE" w:rsidRPr="0019574B" w:rsidRDefault="008520AE" w:rsidP="00577011">
      <w:pPr>
        <w:ind w:firstLine="720"/>
      </w:pPr>
      <w:r w:rsidRPr="0032149F">
        <w:rPr>
          <w:b/>
          <w:iCs/>
        </w:rPr>
        <w:t xml:space="preserve">Which accounts are affected? </w:t>
      </w:r>
      <w:r w:rsidR="004A5AC2">
        <w:rPr>
          <w:i/>
          <w:iCs/>
        </w:rPr>
        <w:t xml:space="preserve"> </w:t>
      </w:r>
    </w:p>
    <w:p w:rsidR="008520AE" w:rsidRPr="0019574B" w:rsidRDefault="008520AE" w:rsidP="00577011">
      <w:pPr>
        <w:ind w:left="720"/>
      </w:pPr>
      <w:r w:rsidRPr="008520AE">
        <w:rPr>
          <w:b/>
          <w:iCs/>
        </w:rPr>
        <w:t>How is each account classified?</w:t>
      </w:r>
      <w:r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8520AE" w:rsidRPr="0019574B" w:rsidRDefault="008520AE" w:rsidP="00577011">
      <w:pPr>
        <w:ind w:firstLine="720"/>
      </w:pPr>
      <w:r w:rsidRPr="008520AE">
        <w:rPr>
          <w:b/>
          <w:iCs/>
        </w:rPr>
        <w:t>How is each classification changed?</w:t>
      </w:r>
      <w:r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</w:p>
    <w:p w:rsidR="008520AE" w:rsidRPr="0019574B" w:rsidRDefault="008520AE" w:rsidP="00577011">
      <w:pPr>
        <w:ind w:left="720"/>
      </w:pPr>
      <w:r w:rsidRPr="008520AE">
        <w:rPr>
          <w:b/>
          <w:iCs/>
        </w:rPr>
        <w:t xml:space="preserve">How is each amount entered in the accounts?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4A5AC2">
        <w:rPr>
          <w:i/>
          <w:iCs/>
        </w:rPr>
        <w:br/>
      </w:r>
      <w:r w:rsidR="004A5AC2">
        <w:rPr>
          <w:i/>
          <w:iCs/>
        </w:rPr>
        <w:br/>
      </w:r>
    </w:p>
    <w:p w:rsidR="00D10F31" w:rsidRDefault="00D10F31" w:rsidP="00751E93">
      <w:proofErr w:type="gramStart"/>
      <w:r w:rsidRPr="00577011">
        <w:rPr>
          <w:rFonts w:ascii="Bell MT" w:hAnsi="Bell MT"/>
          <w:b/>
          <w:u w:val="single"/>
        </w:rPr>
        <w:t>accounts</w:t>
      </w:r>
      <w:proofErr w:type="gramEnd"/>
      <w:r w:rsidRPr="00577011">
        <w:rPr>
          <w:rFonts w:ascii="Bell MT" w:hAnsi="Bell MT"/>
          <w:b/>
          <w:u w:val="single"/>
        </w:rPr>
        <w:t xml:space="preserve"> receivable</w:t>
      </w:r>
      <w:r w:rsidRPr="00577011">
        <w:rPr>
          <w:rFonts w:ascii="Bell MT" w:hAnsi="Bell MT"/>
          <w:b/>
        </w:rPr>
        <w:t xml:space="preserve"> </w:t>
      </w:r>
      <w:r w:rsidRPr="00577011">
        <w:rPr>
          <w:b/>
          <w:iCs/>
        </w:rPr>
        <w:t xml:space="preserve">– </w:t>
      </w:r>
      <w:r w:rsidR="004A5AC2">
        <w:t xml:space="preserve"> </w:t>
      </w:r>
      <w:r w:rsidR="00751E93">
        <w:br/>
      </w:r>
    </w:p>
    <w:p w:rsidR="0032149F" w:rsidRDefault="00A37E97" w:rsidP="00577011"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91440</wp:posOffset>
            </wp:positionV>
            <wp:extent cx="2116455" cy="1696720"/>
            <wp:effectExtent l="19050" t="0" r="0" b="0"/>
            <wp:wrapTight wrapText="bothSides">
              <wp:wrapPolygon edited="0">
                <wp:start x="-194" y="0"/>
                <wp:lineTo x="-194" y="21341"/>
                <wp:lineTo x="21581" y="21341"/>
                <wp:lineTo x="21581" y="0"/>
                <wp:lineTo x="-194" y="0"/>
              </wp:wrapPolygon>
            </wp:wrapTight>
            <wp:docPr id="4" name="Picture 4" descr="http://greenatworktoday.com/wp-content/uploads/2012/02/iphone-att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enatworktoday.com/wp-content/uploads/2012/02/iphone-att-600x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49F" w:rsidRPr="00577011">
        <w:rPr>
          <w:rFonts w:ascii="Times New Roman" w:hAnsi="Times New Roman" w:cs="Times New Roman"/>
          <w:b/>
        </w:rPr>
        <w:t xml:space="preserve">Paid Cash </w:t>
      </w:r>
      <w:r w:rsidR="0000716B" w:rsidRPr="00577011">
        <w:rPr>
          <w:rFonts w:ascii="Times New Roman" w:hAnsi="Times New Roman" w:cs="Times New Roman"/>
          <w:b/>
        </w:rPr>
        <w:t>for an Expense</w:t>
      </w:r>
      <w:r w:rsidR="0032149F" w:rsidRPr="00577011">
        <w:rPr>
          <w:rFonts w:ascii="Times New Roman" w:hAnsi="Times New Roman" w:cs="Times New Roman"/>
          <w:b/>
        </w:rPr>
        <w:t xml:space="preserve"> </w:t>
      </w:r>
      <w:r w:rsidR="0000716B" w:rsidRPr="00577011">
        <w:rPr>
          <w:sz w:val="16"/>
        </w:rPr>
        <w:t>(page 45</w:t>
      </w:r>
      <w:r w:rsidR="0032149F" w:rsidRPr="00577011">
        <w:rPr>
          <w:sz w:val="16"/>
        </w:rPr>
        <w:t>)</w:t>
      </w:r>
      <w:r w:rsidR="0032149F">
        <w:t xml:space="preserve"> – Analyze Transaction </w:t>
      </w:r>
      <w:r w:rsidR="0000716B" w:rsidRPr="00577011">
        <w:rPr>
          <w:b/>
          <w:sz w:val="20"/>
          <w:szCs w:val="20"/>
        </w:rPr>
        <w:t>(PP Slide 4</w:t>
      </w:r>
      <w:r w:rsidR="0032149F" w:rsidRPr="00577011">
        <w:rPr>
          <w:b/>
          <w:sz w:val="20"/>
          <w:szCs w:val="20"/>
        </w:rPr>
        <w:t>):</w:t>
      </w:r>
      <w:r w:rsidR="0000716B">
        <w:t xml:space="preserve"> January 12</w:t>
      </w:r>
      <w:r w:rsidR="0032149F" w:rsidRPr="00751E93">
        <w:t xml:space="preserve">. </w:t>
      </w:r>
      <w:r w:rsidR="0000716B" w:rsidRPr="00751E93">
        <w:rPr>
          <w:u w:val="single"/>
        </w:rPr>
        <w:t>Paid cash for communications bill for cell phone and internet services, $80.00</w:t>
      </w:r>
    </w:p>
    <w:p w:rsidR="0032149F" w:rsidRPr="00577011" w:rsidRDefault="0032149F" w:rsidP="00A37E97">
      <w:pPr>
        <w:rPr>
          <w:rFonts w:ascii="Bodoni MT" w:hAnsi="Bodoni MT"/>
          <w:i/>
          <w:iCs/>
        </w:rPr>
      </w:pPr>
      <w:r w:rsidRPr="00577011">
        <w:rPr>
          <w:b/>
          <w:iCs/>
        </w:rPr>
        <w:t xml:space="preserve">Which accounts are affected? </w:t>
      </w:r>
      <w:r w:rsidR="004A5AC2">
        <w:rPr>
          <w:i/>
          <w:iCs/>
        </w:rPr>
        <w:t xml:space="preserve"> </w:t>
      </w:r>
    </w:p>
    <w:p w:rsidR="00577011" w:rsidRDefault="0032149F" w:rsidP="00577011">
      <w:pPr>
        <w:ind w:left="720"/>
        <w:rPr>
          <w:rFonts w:ascii="Bodoni MT" w:hAnsi="Bodoni MT"/>
          <w:i/>
          <w:iCs/>
        </w:rPr>
      </w:pPr>
      <w:r w:rsidRPr="0032149F">
        <w:rPr>
          <w:b/>
          <w:iCs/>
        </w:rPr>
        <w:t>How is each account classified?</w:t>
      </w:r>
      <w:r w:rsidRPr="0032149F"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32149F" w:rsidRPr="00577011" w:rsidRDefault="0032149F" w:rsidP="00751E93">
      <w:pPr>
        <w:ind w:left="2160"/>
        <w:rPr>
          <w:rFonts w:ascii="Bodoni MT" w:hAnsi="Bodoni MT"/>
          <w:i/>
          <w:iCs/>
        </w:rPr>
      </w:pPr>
      <w:r w:rsidRPr="0032149F">
        <w:rPr>
          <w:b/>
          <w:iCs/>
        </w:rPr>
        <w:t>How is each classification changed?</w:t>
      </w:r>
      <w:r w:rsidR="004A5AC2">
        <w:rPr>
          <w:i/>
          <w:iCs/>
        </w:rPr>
        <w:t xml:space="preserve"> </w:t>
      </w:r>
    </w:p>
    <w:p w:rsidR="0000716B" w:rsidRPr="00577011" w:rsidRDefault="0032149F" w:rsidP="00577011">
      <w:pPr>
        <w:ind w:left="720"/>
        <w:rPr>
          <w:i/>
          <w:iCs/>
        </w:rPr>
      </w:pPr>
      <w:r w:rsidRPr="00577011">
        <w:rPr>
          <w:b/>
          <w:iCs/>
        </w:rPr>
        <w:lastRenderedPageBreak/>
        <w:t xml:space="preserve">How is each amount entered in the accounts?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4A5AC2">
        <w:rPr>
          <w:i/>
          <w:iCs/>
        </w:rPr>
        <w:br/>
      </w:r>
      <w:r w:rsidR="004A5AC2">
        <w:rPr>
          <w:i/>
          <w:iCs/>
        </w:rPr>
        <w:br/>
      </w:r>
    </w:p>
    <w:p w:rsidR="0000716B" w:rsidRDefault="0000716B" w:rsidP="00DF14E9">
      <w:pPr>
        <w:pStyle w:val="ListParagraph"/>
        <w:numPr>
          <w:ilvl w:val="0"/>
          <w:numId w:val="15"/>
        </w:numPr>
        <w:rPr>
          <w:i/>
          <w:iCs/>
        </w:rPr>
      </w:pPr>
      <w:r>
        <w:rPr>
          <w:b/>
          <w:iCs/>
        </w:rPr>
        <w:t xml:space="preserve">In </w:t>
      </w:r>
      <w:r w:rsidR="00DF14E9">
        <w:rPr>
          <w:b/>
          <w:iCs/>
        </w:rPr>
        <w:t>this particular transaction,</w:t>
      </w:r>
      <w:r>
        <w:rPr>
          <w:b/>
          <w:iCs/>
        </w:rPr>
        <w:t xml:space="preserve"> we are not only tracking </w:t>
      </w:r>
      <w:r w:rsidR="00DF14E9">
        <w:rPr>
          <w:b/>
          <w:iCs/>
        </w:rPr>
        <w:t xml:space="preserve">our cash account and owner’s equity; but also how much we are paying for </w:t>
      </w:r>
      <w:r w:rsidR="00DF14E9" w:rsidRPr="00940215">
        <w:rPr>
          <w:b/>
          <w:iCs/>
        </w:rPr>
        <w:t>communications expenses</w:t>
      </w:r>
      <w:r w:rsidR="00DF14E9">
        <w:rPr>
          <w:b/>
          <w:iCs/>
        </w:rPr>
        <w:t>.</w:t>
      </w:r>
      <w:r w:rsidR="00DF14E9">
        <w:rPr>
          <w:i/>
          <w:iCs/>
        </w:rPr>
        <w:t xml:space="preserve">  </w:t>
      </w:r>
    </w:p>
    <w:p w:rsidR="00DF14E9" w:rsidRPr="0000716B" w:rsidRDefault="00751E93" w:rsidP="00DF14E9">
      <w:pPr>
        <w:pStyle w:val="ListParagraph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235585</wp:posOffset>
            </wp:positionV>
            <wp:extent cx="1619250" cy="1616075"/>
            <wp:effectExtent l="19050" t="0" r="0" b="0"/>
            <wp:wrapTight wrapText="bothSides">
              <wp:wrapPolygon edited="0">
                <wp:start x="-254" y="0"/>
                <wp:lineTo x="-254" y="21388"/>
                <wp:lineTo x="21600" y="21388"/>
                <wp:lineTo x="21600" y="0"/>
                <wp:lineTo x="-254" y="0"/>
              </wp:wrapPolygon>
            </wp:wrapTight>
            <wp:docPr id="7" name="Picture 7" descr="http://s3-media1.fl.yelpcdn.com/bphoto/oJsNyvcQNcSH-9OxTYmnvQ/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3-media1.fl.yelpcdn.com/bphoto/oJsNyvcQNcSH-9OxTYmnvQ/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ECE" w:rsidRDefault="006C5A51" w:rsidP="00577011">
      <w:r w:rsidRPr="00577011">
        <w:rPr>
          <w:rFonts w:ascii="Times New Roman" w:hAnsi="Times New Roman" w:cs="Times New Roman"/>
          <w:b/>
        </w:rPr>
        <w:t>Received Cash</w:t>
      </w:r>
      <w:r w:rsidR="00824ECE" w:rsidRPr="00577011">
        <w:rPr>
          <w:rFonts w:ascii="Times New Roman" w:hAnsi="Times New Roman" w:cs="Times New Roman"/>
          <w:b/>
        </w:rPr>
        <w:t xml:space="preserve"> on Account</w:t>
      </w:r>
      <w:r w:rsidR="00824ECE">
        <w:t xml:space="preserve"> </w:t>
      </w:r>
      <w:r w:rsidRPr="00577011">
        <w:rPr>
          <w:sz w:val="16"/>
        </w:rPr>
        <w:t>(page 46</w:t>
      </w:r>
      <w:r w:rsidR="00824ECE" w:rsidRPr="00577011">
        <w:rPr>
          <w:sz w:val="16"/>
        </w:rPr>
        <w:t>)</w:t>
      </w:r>
      <w:r w:rsidR="00824ECE">
        <w:t xml:space="preserve"> - Analyze Transaction </w:t>
      </w:r>
      <w:r w:rsidRPr="00577011">
        <w:rPr>
          <w:b/>
          <w:sz w:val="20"/>
          <w:szCs w:val="20"/>
        </w:rPr>
        <w:t>(PP Slide 5</w:t>
      </w:r>
      <w:r w:rsidR="00824ECE" w:rsidRPr="00577011">
        <w:rPr>
          <w:b/>
          <w:sz w:val="20"/>
          <w:szCs w:val="20"/>
        </w:rPr>
        <w:t>):</w:t>
      </w:r>
      <w:r w:rsidR="00824ECE">
        <w:t xml:space="preserve"> </w:t>
      </w:r>
      <w:r w:rsidRPr="00751E93">
        <w:rPr>
          <w:u w:val="single"/>
        </w:rPr>
        <w:t>January 16</w:t>
      </w:r>
      <w:r w:rsidR="00DE3A64" w:rsidRPr="00751E93">
        <w:rPr>
          <w:u w:val="single"/>
        </w:rPr>
        <w:t xml:space="preserve">. </w:t>
      </w:r>
      <w:r w:rsidRPr="00751E93">
        <w:rPr>
          <w:u w:val="single"/>
        </w:rPr>
        <w:t>Received cash on account from Main Street Services, $200.00</w:t>
      </w:r>
    </w:p>
    <w:p w:rsidR="00824ECE" w:rsidRPr="0019574B" w:rsidRDefault="00824ECE" w:rsidP="00751E93">
      <w:pPr>
        <w:ind w:left="720"/>
      </w:pPr>
      <w:r w:rsidRPr="00824ECE">
        <w:rPr>
          <w:b/>
          <w:iCs/>
        </w:rPr>
        <w:t xml:space="preserve">Which accounts are affected?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6C5A51">
        <w:rPr>
          <w:rFonts w:ascii="Bodoni MT" w:hAnsi="Bodoni MT"/>
          <w:i/>
          <w:iCs/>
        </w:rPr>
        <w:t xml:space="preserve"> </w:t>
      </w:r>
    </w:p>
    <w:p w:rsidR="00824ECE" w:rsidRPr="00824ECE" w:rsidRDefault="00824ECE" w:rsidP="00577011">
      <w:pPr>
        <w:ind w:left="720"/>
        <w:rPr>
          <w:i/>
          <w:iCs/>
        </w:rPr>
      </w:pPr>
      <w:r w:rsidRPr="00824ECE">
        <w:rPr>
          <w:b/>
          <w:iCs/>
        </w:rPr>
        <w:t>How is each account classified?</w:t>
      </w:r>
      <w:r w:rsidRPr="00824ECE"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>
        <w:rPr>
          <w:i/>
          <w:iCs/>
        </w:rPr>
        <w:br/>
      </w:r>
      <w:r w:rsidRPr="00824ECE">
        <w:rPr>
          <w:b/>
          <w:iCs/>
        </w:rPr>
        <w:br/>
        <w:t>How is each classification changed?</w:t>
      </w:r>
      <w:r w:rsidRPr="00824ECE"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824ECE" w:rsidRPr="006C5A51" w:rsidRDefault="00824ECE" w:rsidP="00577011">
      <w:pPr>
        <w:ind w:left="720"/>
        <w:rPr>
          <w:rFonts w:ascii="Bodoni MT" w:hAnsi="Bodoni MT"/>
          <w:i/>
          <w:iCs/>
        </w:rPr>
      </w:pPr>
      <w:r w:rsidRPr="00824ECE">
        <w:rPr>
          <w:b/>
          <w:iCs/>
        </w:rPr>
        <w:t xml:space="preserve">How is each amount entered in the accounts?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4A5AC2">
        <w:rPr>
          <w:i/>
          <w:iCs/>
        </w:rPr>
        <w:br/>
      </w:r>
      <w:r w:rsidR="00C80230">
        <w:br/>
      </w:r>
    </w:p>
    <w:p w:rsidR="00824ECE" w:rsidRDefault="000B2930" w:rsidP="00577011">
      <w:r w:rsidRPr="00577011">
        <w:rPr>
          <w:rFonts w:ascii="Times New Roman" w:hAnsi="Times New Roman" w:cs="Times New Roman"/>
          <w:b/>
        </w:rPr>
        <w:t xml:space="preserve">Paid Cash </w:t>
      </w:r>
      <w:r w:rsidR="006C5A51" w:rsidRPr="00577011">
        <w:rPr>
          <w:rFonts w:ascii="Times New Roman" w:hAnsi="Times New Roman" w:cs="Times New Roman"/>
          <w:b/>
        </w:rPr>
        <w:t>to Owner for Personal Use</w:t>
      </w:r>
      <w:r w:rsidR="006C5A51">
        <w:t xml:space="preserve"> </w:t>
      </w:r>
      <w:r w:rsidR="006C5A51" w:rsidRPr="00577011">
        <w:rPr>
          <w:sz w:val="16"/>
        </w:rPr>
        <w:t>(page 47</w:t>
      </w:r>
      <w:r w:rsidRPr="00577011">
        <w:rPr>
          <w:sz w:val="16"/>
        </w:rPr>
        <w:t>)</w:t>
      </w:r>
      <w:r>
        <w:t xml:space="preserve"> </w:t>
      </w:r>
      <w:r w:rsidR="00DE3A64">
        <w:t xml:space="preserve">Analyze Transaction </w:t>
      </w:r>
      <w:r w:rsidR="00DE3A64" w:rsidRPr="00577011">
        <w:rPr>
          <w:b/>
          <w:sz w:val="20"/>
          <w:szCs w:val="20"/>
        </w:rPr>
        <w:t>(PP S</w:t>
      </w:r>
      <w:r w:rsidR="006C5A51" w:rsidRPr="00577011">
        <w:rPr>
          <w:b/>
          <w:sz w:val="20"/>
          <w:szCs w:val="20"/>
        </w:rPr>
        <w:t>lide 6</w:t>
      </w:r>
      <w:r w:rsidR="00DE3A64" w:rsidRPr="00577011">
        <w:rPr>
          <w:b/>
          <w:sz w:val="20"/>
          <w:szCs w:val="20"/>
        </w:rPr>
        <w:t>):</w:t>
      </w:r>
      <w:r w:rsidR="006C5A51">
        <w:t xml:space="preserve"> </w:t>
      </w:r>
      <w:r w:rsidR="006C5A51" w:rsidRPr="00751E93">
        <w:rPr>
          <w:u w:val="single"/>
        </w:rPr>
        <w:t>January 16</w:t>
      </w:r>
      <w:r w:rsidR="00DE3A64" w:rsidRPr="00751E93">
        <w:rPr>
          <w:u w:val="single"/>
        </w:rPr>
        <w:t xml:space="preserve">. </w:t>
      </w:r>
      <w:r w:rsidR="006C5A51" w:rsidRPr="00751E93">
        <w:rPr>
          <w:u w:val="single"/>
        </w:rPr>
        <w:t>Michael Delgado withdrew equity in the form of cash, $35</w:t>
      </w:r>
      <w:r w:rsidR="00DE3A64" w:rsidRPr="00751E93">
        <w:rPr>
          <w:u w:val="single"/>
        </w:rPr>
        <w:t>0.00</w:t>
      </w:r>
    </w:p>
    <w:p w:rsidR="00DE3A64" w:rsidRPr="0019574B" w:rsidRDefault="00DE3A64" w:rsidP="00577011">
      <w:pPr>
        <w:ind w:firstLine="720"/>
      </w:pPr>
      <w:r w:rsidRPr="006C5A51">
        <w:rPr>
          <w:b/>
          <w:iCs/>
        </w:rPr>
        <w:t xml:space="preserve">Which accounts are affected? </w:t>
      </w:r>
      <w:r w:rsidR="004A5AC2">
        <w:rPr>
          <w:i/>
          <w:iCs/>
        </w:rPr>
        <w:t xml:space="preserve"> </w:t>
      </w:r>
    </w:p>
    <w:p w:rsidR="005B334E" w:rsidRPr="00577011" w:rsidRDefault="00DE3A64" w:rsidP="00577011">
      <w:pPr>
        <w:ind w:left="720"/>
        <w:rPr>
          <w:i/>
          <w:iCs/>
        </w:rPr>
      </w:pPr>
      <w:r w:rsidRPr="00577011">
        <w:rPr>
          <w:b/>
          <w:iCs/>
        </w:rPr>
        <w:t>How is each account classified?</w:t>
      </w:r>
      <w:r w:rsidRPr="00577011"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DE3A64" w:rsidRPr="00577011" w:rsidRDefault="00DE3A64" w:rsidP="00577011">
      <w:pPr>
        <w:ind w:left="720"/>
        <w:rPr>
          <w:i/>
          <w:iCs/>
        </w:rPr>
      </w:pPr>
      <w:r w:rsidRPr="00577011">
        <w:rPr>
          <w:b/>
          <w:iCs/>
        </w:rPr>
        <w:t>How is each classification changed?</w:t>
      </w:r>
      <w:r w:rsidRPr="00577011">
        <w:rPr>
          <w:i/>
          <w:iCs/>
        </w:rPr>
        <w:t xml:space="preserve">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</w:p>
    <w:p w:rsidR="00C80230" w:rsidRPr="00577011" w:rsidRDefault="00DE3A64" w:rsidP="00577011">
      <w:pPr>
        <w:ind w:left="720"/>
        <w:rPr>
          <w:i/>
          <w:iCs/>
        </w:rPr>
      </w:pPr>
      <w:r w:rsidRPr="00577011">
        <w:rPr>
          <w:b/>
          <w:iCs/>
        </w:rPr>
        <w:t xml:space="preserve">How is each amount entered in the accounts? </w:t>
      </w:r>
      <w:r w:rsidR="004A5AC2">
        <w:rPr>
          <w:i/>
          <w:iCs/>
        </w:rPr>
        <w:t xml:space="preserve"> </w:t>
      </w:r>
      <w:r w:rsidR="004A5AC2">
        <w:rPr>
          <w:i/>
          <w:iCs/>
        </w:rPr>
        <w:br/>
      </w:r>
      <w:r w:rsidR="004A5AC2">
        <w:rPr>
          <w:i/>
          <w:iCs/>
        </w:rPr>
        <w:br/>
      </w:r>
      <w:r w:rsidR="004A5AC2">
        <w:rPr>
          <w:i/>
          <w:iCs/>
        </w:rPr>
        <w:br/>
      </w:r>
    </w:p>
    <w:p w:rsidR="005B334E" w:rsidRPr="00577011" w:rsidRDefault="00940215" w:rsidP="00C80230">
      <w:pPr>
        <w:pStyle w:val="ListParagraph"/>
        <w:numPr>
          <w:ilvl w:val="0"/>
          <w:numId w:val="15"/>
        </w:numPr>
        <w:rPr>
          <w:i/>
          <w:iCs/>
        </w:rPr>
      </w:pPr>
      <w:r>
        <w:rPr>
          <w:b/>
          <w:iCs/>
        </w:rPr>
        <w:t>In this particular transaction, we are not only tracking our cash account and owner’s equity; but also how much the owner is withdrawing from the business.</w:t>
      </w:r>
      <w:r>
        <w:rPr>
          <w:i/>
          <w:iCs/>
        </w:rPr>
        <w:t xml:space="preserve">  </w:t>
      </w:r>
    </w:p>
    <w:p w:rsidR="00751E93" w:rsidRDefault="00751E93" w:rsidP="00AE6E9B">
      <w:pPr>
        <w:rPr>
          <w:b/>
          <w:sz w:val="28"/>
          <w:u w:val="single"/>
        </w:rPr>
      </w:pPr>
    </w:p>
    <w:p w:rsidR="003A0D9A" w:rsidRPr="00577011" w:rsidRDefault="00577011" w:rsidP="00AE6E9B">
      <w:pPr>
        <w:rPr>
          <w:b/>
          <w:sz w:val="28"/>
        </w:rPr>
      </w:pPr>
      <w:r w:rsidRPr="00577011">
        <w:rPr>
          <w:b/>
          <w:sz w:val="28"/>
          <w:u w:val="single"/>
        </w:rPr>
        <w:lastRenderedPageBreak/>
        <w:t>REVIEW</w:t>
      </w:r>
      <w:r w:rsidRPr="00577011">
        <w:rPr>
          <w:b/>
          <w:sz w:val="28"/>
        </w:rPr>
        <w:t xml:space="preserve">: </w:t>
      </w:r>
      <w:r w:rsidRPr="00577011">
        <w:rPr>
          <w:b/>
          <w:sz w:val="28"/>
        </w:rPr>
        <w:br/>
      </w:r>
      <w:r w:rsidR="00AE6E9B" w:rsidRPr="00CE7EAF">
        <w:rPr>
          <w:b/>
          <w:sz w:val="28"/>
        </w:rPr>
        <w:t xml:space="preserve">Audit Your Understanding </w:t>
      </w:r>
      <w:r w:rsidR="00C80230">
        <w:rPr>
          <w:sz w:val="16"/>
        </w:rPr>
        <w:t>(page 4</w:t>
      </w:r>
      <w:r w:rsidR="00CE7EAF">
        <w:rPr>
          <w:sz w:val="16"/>
        </w:rPr>
        <w:t>9</w:t>
      </w:r>
      <w:r w:rsidR="00AE6E9B" w:rsidRPr="00AE6E9B">
        <w:rPr>
          <w:sz w:val="16"/>
        </w:rPr>
        <w:t>)</w:t>
      </w:r>
    </w:p>
    <w:p w:rsidR="00CE7EAF" w:rsidRPr="00CE7EAF" w:rsidRDefault="005B334E" w:rsidP="00CE7EAF">
      <w:pPr>
        <w:pStyle w:val="ListParagraph"/>
        <w:numPr>
          <w:ilvl w:val="0"/>
          <w:numId w:val="16"/>
        </w:numPr>
        <w:rPr>
          <w:b/>
          <w:sz w:val="20"/>
        </w:rPr>
      </w:pPr>
      <w:r w:rsidRPr="00CE7EAF">
        <w:rPr>
          <w:b/>
          <w:sz w:val="20"/>
        </w:rPr>
        <w:t xml:space="preserve">Which two accounts are affected when a business pays cash for a cell phone bill? </w:t>
      </w:r>
      <w:r w:rsidR="004A5AC2">
        <w:rPr>
          <w:b/>
          <w:sz w:val="20"/>
        </w:rPr>
        <w:t xml:space="preserve"> </w:t>
      </w:r>
      <w:r w:rsidR="004A5AC2">
        <w:rPr>
          <w:b/>
          <w:sz w:val="20"/>
        </w:rPr>
        <w:br/>
      </w:r>
    </w:p>
    <w:p w:rsidR="00CE7EAF" w:rsidRDefault="00CE7EAF" w:rsidP="00CE7EAF">
      <w:pPr>
        <w:pStyle w:val="ListParagraph"/>
        <w:rPr>
          <w:b/>
          <w:sz w:val="20"/>
        </w:rPr>
      </w:pPr>
    </w:p>
    <w:p w:rsidR="00CE7EAF" w:rsidRDefault="005B334E" w:rsidP="00CE7EAF">
      <w:pPr>
        <w:pStyle w:val="ListParagraph"/>
        <w:numPr>
          <w:ilvl w:val="0"/>
          <w:numId w:val="16"/>
        </w:numPr>
        <w:rPr>
          <w:b/>
          <w:sz w:val="20"/>
        </w:rPr>
      </w:pPr>
      <w:r w:rsidRPr="00CE7EAF">
        <w:rPr>
          <w:b/>
          <w:sz w:val="20"/>
        </w:rPr>
        <w:t xml:space="preserve">Which two accounts are affected when a business sells services on account? </w:t>
      </w:r>
      <w:r w:rsidR="004A5AC2">
        <w:rPr>
          <w:b/>
          <w:sz w:val="20"/>
        </w:rPr>
        <w:t xml:space="preserve"> </w:t>
      </w:r>
      <w:r w:rsidR="004A5AC2">
        <w:rPr>
          <w:b/>
          <w:sz w:val="20"/>
        </w:rPr>
        <w:br/>
      </w:r>
    </w:p>
    <w:p w:rsidR="00CE7EAF" w:rsidRPr="00CE7EAF" w:rsidRDefault="00CE7EAF" w:rsidP="00CE7EAF">
      <w:pPr>
        <w:pStyle w:val="ListParagraph"/>
        <w:rPr>
          <w:b/>
          <w:sz w:val="20"/>
        </w:rPr>
      </w:pPr>
    </w:p>
    <w:p w:rsidR="00CE7EAF" w:rsidRDefault="005B334E" w:rsidP="00CE7EAF">
      <w:pPr>
        <w:pStyle w:val="ListParagraph"/>
        <w:numPr>
          <w:ilvl w:val="0"/>
          <w:numId w:val="16"/>
        </w:numPr>
        <w:rPr>
          <w:b/>
          <w:sz w:val="20"/>
        </w:rPr>
      </w:pPr>
      <w:r w:rsidRPr="00CE7EAF">
        <w:rPr>
          <w:b/>
          <w:sz w:val="20"/>
        </w:rPr>
        <w:t xml:space="preserve">Which two accounts are affected when a business receives cash on account? </w:t>
      </w:r>
      <w:r w:rsidR="004A5AC2">
        <w:rPr>
          <w:b/>
          <w:sz w:val="20"/>
        </w:rPr>
        <w:t xml:space="preserve"> </w:t>
      </w:r>
      <w:r w:rsidR="004A5AC2">
        <w:rPr>
          <w:b/>
          <w:sz w:val="20"/>
        </w:rPr>
        <w:br/>
      </w:r>
      <w:r w:rsidRPr="00CE7EAF">
        <w:rPr>
          <w:b/>
          <w:sz w:val="20"/>
        </w:rPr>
        <w:t xml:space="preserve"> </w:t>
      </w:r>
    </w:p>
    <w:p w:rsidR="00CE7EAF" w:rsidRPr="00CE7EAF" w:rsidRDefault="00CE7EAF" w:rsidP="00CE7EAF">
      <w:pPr>
        <w:pStyle w:val="ListParagraph"/>
        <w:rPr>
          <w:b/>
          <w:sz w:val="20"/>
        </w:rPr>
      </w:pPr>
    </w:p>
    <w:p w:rsidR="00CE7EAF" w:rsidRPr="00CE7EAF" w:rsidRDefault="005B334E" w:rsidP="00CE7EAF">
      <w:pPr>
        <w:pStyle w:val="ListParagraph"/>
        <w:numPr>
          <w:ilvl w:val="0"/>
          <w:numId w:val="16"/>
        </w:numPr>
        <w:rPr>
          <w:b/>
          <w:sz w:val="20"/>
        </w:rPr>
      </w:pPr>
      <w:r w:rsidRPr="00CE7EAF">
        <w:rPr>
          <w:b/>
          <w:sz w:val="20"/>
        </w:rPr>
        <w:t xml:space="preserve">Is the drawing account increased on the debit side or credit side? </w:t>
      </w:r>
      <w:r w:rsidR="004A5AC2">
        <w:rPr>
          <w:b/>
          <w:sz w:val="20"/>
        </w:rPr>
        <w:t xml:space="preserve"> </w:t>
      </w:r>
      <w:r w:rsidR="004A5AC2">
        <w:rPr>
          <w:b/>
          <w:sz w:val="20"/>
        </w:rPr>
        <w:br/>
      </w:r>
    </w:p>
    <w:p w:rsidR="00CE7EAF" w:rsidRPr="00CE7EAF" w:rsidRDefault="00CE7EAF" w:rsidP="00CE7EAF">
      <w:pPr>
        <w:pStyle w:val="ListParagraph"/>
        <w:rPr>
          <w:b/>
          <w:sz w:val="20"/>
        </w:rPr>
      </w:pPr>
    </w:p>
    <w:p w:rsidR="00C80230" w:rsidRPr="00CE7EAF" w:rsidRDefault="005B334E" w:rsidP="00CE7EAF">
      <w:pPr>
        <w:pStyle w:val="ListParagraph"/>
        <w:numPr>
          <w:ilvl w:val="0"/>
          <w:numId w:val="16"/>
        </w:numPr>
        <w:rPr>
          <w:b/>
          <w:sz w:val="20"/>
        </w:rPr>
      </w:pPr>
      <w:r w:rsidRPr="00CE7EAF">
        <w:rPr>
          <w:b/>
          <w:sz w:val="20"/>
        </w:rPr>
        <w:t>Are revenue accounts increased on the debit side or credit side?</w:t>
      </w:r>
      <w:r w:rsidR="00CE7EAF" w:rsidRPr="00CE7EAF">
        <w:rPr>
          <w:b/>
          <w:sz w:val="20"/>
        </w:rPr>
        <w:t xml:space="preserve"> </w:t>
      </w:r>
      <w:r w:rsidR="004A5AC2">
        <w:rPr>
          <w:b/>
          <w:sz w:val="20"/>
        </w:rPr>
        <w:t xml:space="preserve"> </w:t>
      </w:r>
      <w:r w:rsidR="00C80230" w:rsidRPr="00CE7EAF">
        <w:rPr>
          <w:b/>
          <w:sz w:val="20"/>
        </w:rPr>
        <w:br/>
      </w:r>
    </w:p>
    <w:p w:rsidR="00C80230" w:rsidRDefault="00C80230" w:rsidP="005B334E">
      <w:pPr>
        <w:ind w:left="360"/>
      </w:pPr>
    </w:p>
    <w:p w:rsidR="005B334E" w:rsidRPr="00CE7EAF" w:rsidRDefault="005B334E" w:rsidP="00C80230">
      <w:pPr>
        <w:ind w:left="360"/>
        <w:rPr>
          <w:sz w:val="28"/>
        </w:rPr>
      </w:pPr>
      <w:r w:rsidRPr="00CE7EAF">
        <w:rPr>
          <w:rFonts w:ascii="Berlin Sans FB" w:hAnsi="Berlin Sans FB"/>
          <w:i/>
          <w:sz w:val="28"/>
        </w:rPr>
        <w:t>Forensic Accounting</w:t>
      </w:r>
      <w:r w:rsidRPr="00CE7EAF">
        <w:rPr>
          <w:sz w:val="28"/>
        </w:rPr>
        <w:t xml:space="preserve"> (page 48) – Pyramid Schemes </w:t>
      </w:r>
      <w:r w:rsidRPr="00CE7EAF">
        <w:rPr>
          <w:b/>
          <w:sz w:val="28"/>
        </w:rPr>
        <w:t>(10 points)</w:t>
      </w:r>
      <w:r w:rsidR="00940215">
        <w:rPr>
          <w:b/>
          <w:sz w:val="28"/>
        </w:rPr>
        <w:t xml:space="preserve"> --- </w:t>
      </w:r>
      <w:r w:rsidR="00940215" w:rsidRPr="00940215">
        <w:rPr>
          <w:sz w:val="24"/>
        </w:rPr>
        <w:t>Excel Spreadsheet FA_CH02</w:t>
      </w:r>
    </w:p>
    <w:p w:rsidR="003A0D9A" w:rsidRPr="003A0D9A" w:rsidRDefault="003A0D9A" w:rsidP="003A0D9A">
      <w:pPr>
        <w:pStyle w:val="ListParagraph"/>
      </w:pPr>
      <w:r>
        <w:rPr>
          <w:rFonts w:ascii="Century Schoolbook" w:hAnsi="Century Schoolbook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100965</wp:posOffset>
            </wp:positionV>
            <wp:extent cx="1129030" cy="1031240"/>
            <wp:effectExtent l="19050" t="0" r="0" b="0"/>
            <wp:wrapNone/>
            <wp:docPr id="2" name="Picture 1" descr="http://highered.mheducation.com/sites/dl/free/0073273082/301778/aplia_logo_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ghered.mheducation.com/sites/dl/free/0073273082/301778/aplia_logo_fina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9EB" w:rsidRPr="00DC09EB">
        <w:rPr>
          <w:rFonts w:ascii="Century Schoolbook" w:hAnsi="Century Schoolbook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8.15pt;margin-top:7.85pt;width:226.85pt;height:89.65pt;z-index:251659264;mso-position-horizontal-relative:text;mso-position-vertical-relative:text"/>
        </w:pict>
      </w:r>
    </w:p>
    <w:p w:rsidR="003A0D9A" w:rsidRPr="00CE7EAF" w:rsidRDefault="003A0D9A" w:rsidP="00CE7EAF">
      <w:pPr>
        <w:pStyle w:val="ListParagraph"/>
        <w:numPr>
          <w:ilvl w:val="1"/>
          <w:numId w:val="17"/>
        </w:numPr>
        <w:rPr>
          <w:rFonts w:ascii="Century Schoolbook" w:hAnsi="Century Schoolbook"/>
          <w:sz w:val="32"/>
        </w:rPr>
      </w:pPr>
      <w:proofErr w:type="spellStart"/>
      <w:r w:rsidRPr="00CE7EAF">
        <w:rPr>
          <w:rFonts w:ascii="Century Schoolbook" w:hAnsi="Century Schoolbook"/>
          <w:sz w:val="32"/>
        </w:rPr>
        <w:t>Aplia</w:t>
      </w:r>
      <w:proofErr w:type="spellEnd"/>
      <w:r w:rsidRPr="00CE7EAF">
        <w:rPr>
          <w:rFonts w:ascii="Century Schoolbook" w:hAnsi="Century Schoolbook"/>
          <w:sz w:val="32"/>
        </w:rPr>
        <w:t xml:space="preserve"> Assignments: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Work Together (Practice --- as a class)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On Your Own </w:t>
      </w:r>
    </w:p>
    <w:p w:rsidR="003A0D9A" w:rsidRDefault="003A0D9A" w:rsidP="003A0D9A">
      <w:pPr>
        <w:pStyle w:val="ListParagraph"/>
        <w:numPr>
          <w:ilvl w:val="1"/>
          <w:numId w:val="8"/>
        </w:numPr>
      </w:pPr>
      <w:r>
        <w:t xml:space="preserve">Application Problem </w:t>
      </w:r>
      <w:r w:rsidR="00C80230">
        <w:rPr>
          <w:b/>
        </w:rPr>
        <w:t>(20</w:t>
      </w:r>
      <w:r w:rsidRPr="00AA1A9C">
        <w:rPr>
          <w:b/>
        </w:rPr>
        <w:t xml:space="preserve"> points)</w:t>
      </w:r>
      <w:r>
        <w:t xml:space="preserve"> </w:t>
      </w:r>
      <w:r w:rsidRPr="00AA1A9C">
        <w:rPr>
          <w:rFonts w:ascii="Aharoni" w:hAnsi="Aharoni" w:cs="Aharoni"/>
        </w:rPr>
        <w:t>(GRADED)</w:t>
      </w:r>
    </w:p>
    <w:p w:rsidR="003A0D9A" w:rsidRPr="003A0D9A" w:rsidRDefault="003A0D9A" w:rsidP="003A0D9A"/>
    <w:p w:rsidR="00090177" w:rsidRDefault="00090177"/>
    <w:sectPr w:rsidR="00090177" w:rsidSect="00751E93">
      <w:head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B2" w:rsidRDefault="008101B2" w:rsidP="00A37E97">
      <w:pPr>
        <w:spacing w:after="0" w:line="240" w:lineRule="auto"/>
      </w:pPr>
      <w:r>
        <w:separator/>
      </w:r>
    </w:p>
  </w:endnote>
  <w:endnote w:type="continuationSeparator" w:id="0">
    <w:p w:rsidR="008101B2" w:rsidRDefault="008101B2" w:rsidP="00A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B2" w:rsidRDefault="008101B2" w:rsidP="00A37E97">
      <w:pPr>
        <w:spacing w:after="0" w:line="240" w:lineRule="auto"/>
      </w:pPr>
      <w:r>
        <w:separator/>
      </w:r>
    </w:p>
  </w:footnote>
  <w:footnote w:type="continuationSeparator" w:id="0">
    <w:p w:rsidR="008101B2" w:rsidRDefault="008101B2" w:rsidP="00A3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97" w:rsidRDefault="00A37E97">
    <w:pPr>
      <w:pStyle w:val="Header"/>
    </w:pPr>
    <w:r>
      <w:t>Name</w:t>
    </w:r>
    <w:proofErr w:type="gramStart"/>
    <w:r>
      <w:t>:_</w:t>
    </w:r>
    <w:proofErr w:type="gramEnd"/>
    <w:r>
      <w:t>_____________________________________</w:t>
    </w:r>
    <w:r>
      <w:tab/>
      <w:t>Date:_________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F82"/>
    <w:multiLevelType w:val="hybridMultilevel"/>
    <w:tmpl w:val="CBA4D0E4"/>
    <w:lvl w:ilvl="0" w:tplc="4B60FA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14FC40">
      <w:start w:val="1046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B6B0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04DA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FA6A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D0275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CCBF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AFF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9E15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0489269F"/>
    <w:multiLevelType w:val="hybridMultilevel"/>
    <w:tmpl w:val="CE985D6E"/>
    <w:lvl w:ilvl="0" w:tplc="C464CB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C2FCD4">
      <w:start w:val="83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CE8B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CCEA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B63E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AA9D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0C82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5AF6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0A34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1C481A7A"/>
    <w:multiLevelType w:val="multilevel"/>
    <w:tmpl w:val="DDCC91E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F650E4B"/>
    <w:multiLevelType w:val="multilevel"/>
    <w:tmpl w:val="0AC43E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2FE51F81"/>
    <w:multiLevelType w:val="hybridMultilevel"/>
    <w:tmpl w:val="9E9AF0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540A9"/>
    <w:multiLevelType w:val="hybridMultilevel"/>
    <w:tmpl w:val="C0CCF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103F8"/>
    <w:multiLevelType w:val="multilevel"/>
    <w:tmpl w:val="04E4E44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3D0F3880"/>
    <w:multiLevelType w:val="hybridMultilevel"/>
    <w:tmpl w:val="96247E16"/>
    <w:lvl w:ilvl="0" w:tplc="80C21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81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4A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A0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450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00E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9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E4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644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31683"/>
    <w:multiLevelType w:val="hybridMultilevel"/>
    <w:tmpl w:val="B7B2CD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8955BC"/>
    <w:multiLevelType w:val="hybridMultilevel"/>
    <w:tmpl w:val="CDDAD4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7717CA"/>
    <w:multiLevelType w:val="hybridMultilevel"/>
    <w:tmpl w:val="2946AD3A"/>
    <w:lvl w:ilvl="0" w:tplc="45E61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D19F2"/>
    <w:multiLevelType w:val="hybridMultilevel"/>
    <w:tmpl w:val="6E44C7FC"/>
    <w:lvl w:ilvl="0" w:tplc="B4187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2F9"/>
    <w:multiLevelType w:val="hybridMultilevel"/>
    <w:tmpl w:val="5066C168"/>
    <w:lvl w:ilvl="0" w:tplc="C65085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22AF"/>
    <w:multiLevelType w:val="hybridMultilevel"/>
    <w:tmpl w:val="81529960"/>
    <w:lvl w:ilvl="0" w:tplc="552CDC8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535E9B"/>
    <w:multiLevelType w:val="multilevel"/>
    <w:tmpl w:val="78724AC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5">
    <w:nsid w:val="79156E99"/>
    <w:multiLevelType w:val="multilevel"/>
    <w:tmpl w:val="6C20A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A915651"/>
    <w:multiLevelType w:val="hybridMultilevel"/>
    <w:tmpl w:val="265CE37E"/>
    <w:lvl w:ilvl="0" w:tplc="13D8AC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6"/>
  </w:num>
  <w:num w:numId="8">
    <w:abstractNumId w:val="15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177"/>
    <w:rsid w:val="0000716B"/>
    <w:rsid w:val="00025841"/>
    <w:rsid w:val="000555B5"/>
    <w:rsid w:val="00090177"/>
    <w:rsid w:val="000B0174"/>
    <w:rsid w:val="000B2930"/>
    <w:rsid w:val="00135CAE"/>
    <w:rsid w:val="00150148"/>
    <w:rsid w:val="00186852"/>
    <w:rsid w:val="0019574B"/>
    <w:rsid w:val="001A3E4F"/>
    <w:rsid w:val="002133E3"/>
    <w:rsid w:val="002C06BF"/>
    <w:rsid w:val="002C5C8A"/>
    <w:rsid w:val="002C65B8"/>
    <w:rsid w:val="002E402D"/>
    <w:rsid w:val="0032149F"/>
    <w:rsid w:val="00396985"/>
    <w:rsid w:val="003A0D9A"/>
    <w:rsid w:val="004850EC"/>
    <w:rsid w:val="004A5AC2"/>
    <w:rsid w:val="004E2A6B"/>
    <w:rsid w:val="00521910"/>
    <w:rsid w:val="00577011"/>
    <w:rsid w:val="005A236A"/>
    <w:rsid w:val="005B334E"/>
    <w:rsid w:val="0067053D"/>
    <w:rsid w:val="00697118"/>
    <w:rsid w:val="006C5A51"/>
    <w:rsid w:val="00750674"/>
    <w:rsid w:val="00751E93"/>
    <w:rsid w:val="008101B2"/>
    <w:rsid w:val="00824ECE"/>
    <w:rsid w:val="008520AE"/>
    <w:rsid w:val="0086402D"/>
    <w:rsid w:val="009017A7"/>
    <w:rsid w:val="00940215"/>
    <w:rsid w:val="009F50D9"/>
    <w:rsid w:val="00A21D0B"/>
    <w:rsid w:val="00A37E97"/>
    <w:rsid w:val="00AD3C0B"/>
    <w:rsid w:val="00AE6E9B"/>
    <w:rsid w:val="00B000F7"/>
    <w:rsid w:val="00B21EAE"/>
    <w:rsid w:val="00C80230"/>
    <w:rsid w:val="00C91EC0"/>
    <w:rsid w:val="00CE7EAF"/>
    <w:rsid w:val="00D10F31"/>
    <w:rsid w:val="00DC09EB"/>
    <w:rsid w:val="00DE3A64"/>
    <w:rsid w:val="00DF14E9"/>
    <w:rsid w:val="00E35A46"/>
    <w:rsid w:val="00FB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E97"/>
  </w:style>
  <w:style w:type="paragraph" w:styleId="Footer">
    <w:name w:val="footer"/>
    <w:basedOn w:val="Normal"/>
    <w:link w:val="FooterChar"/>
    <w:uiPriority w:val="99"/>
    <w:semiHidden/>
    <w:unhideWhenUsed/>
    <w:rsid w:val="00A37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2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3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5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5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2015-10-01T03:28:00Z</dcterms:created>
  <dcterms:modified xsi:type="dcterms:W3CDTF">2016-03-07T13:56:00Z</dcterms:modified>
</cp:coreProperties>
</file>