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D2D93" w14:textId="648C9D7D" w:rsidR="00454A33" w:rsidRDefault="00353BC3" w:rsidP="00353BC3">
      <w:pPr>
        <w:jc w:val="center"/>
        <w:rPr>
          <w:sz w:val="32"/>
          <w:szCs w:val="32"/>
        </w:rPr>
      </w:pPr>
      <w:r w:rsidRPr="00353BC3">
        <w:rPr>
          <w:sz w:val="32"/>
          <w:szCs w:val="32"/>
        </w:rPr>
        <w:t>Arctic Blast Information</w:t>
      </w:r>
    </w:p>
    <w:p w14:paraId="01829F87" w14:textId="0B2EACBA" w:rsidR="00353BC3" w:rsidRDefault="00353BC3" w:rsidP="00353BC3">
      <w:pPr>
        <w:jc w:val="center"/>
        <w:rPr>
          <w:sz w:val="32"/>
          <w:szCs w:val="32"/>
        </w:rPr>
      </w:pPr>
    </w:p>
    <w:p w14:paraId="61A94469" w14:textId="77777777" w:rsidR="00353BC3" w:rsidRDefault="00353BC3" w:rsidP="00353BC3">
      <w:pPr>
        <w:numPr>
          <w:ilvl w:val="0"/>
          <w:numId w:val="1"/>
        </w:numPr>
        <w:spacing w:after="0" w:line="240" w:lineRule="auto"/>
      </w:pPr>
      <w:r>
        <w:t>The National Federation of State High Schools Rules shall govern the meet, except where PIAA exceptions take precedence.</w:t>
      </w:r>
    </w:p>
    <w:p w14:paraId="35B26BA1" w14:textId="77777777" w:rsidR="00353BC3" w:rsidRDefault="00353BC3" w:rsidP="00353BC3">
      <w:pPr>
        <w:numPr>
          <w:ilvl w:val="0"/>
          <w:numId w:val="1"/>
        </w:numPr>
        <w:spacing w:after="0" w:line="240" w:lineRule="auto"/>
      </w:pPr>
      <w:r>
        <w:t xml:space="preserve">A coaches meeting will begin at </w:t>
      </w:r>
      <w:r>
        <w:rPr>
          <w:b/>
        </w:rPr>
        <w:t>9:15 a.m</w:t>
      </w:r>
      <w:r>
        <w:t xml:space="preserve">. </w:t>
      </w:r>
    </w:p>
    <w:p w14:paraId="18D7C027" w14:textId="77777777" w:rsidR="00353BC3" w:rsidRDefault="00353BC3" w:rsidP="00353BC3">
      <w:pPr>
        <w:numPr>
          <w:ilvl w:val="0"/>
          <w:numId w:val="1"/>
        </w:numPr>
        <w:spacing w:after="0" w:line="240" w:lineRule="auto"/>
      </w:pPr>
      <w:r>
        <w:t>Only spikes of ¼” or less will be permitted on all Track surfaces. The javelin will be competed on an all-weather javelin runway.</w:t>
      </w:r>
    </w:p>
    <w:p w14:paraId="27F368A5" w14:textId="77777777" w:rsidR="00353BC3" w:rsidRDefault="00353BC3" w:rsidP="00353BC3">
      <w:pPr>
        <w:numPr>
          <w:ilvl w:val="0"/>
          <w:numId w:val="1"/>
        </w:numPr>
        <w:spacing w:after="0" w:line="240" w:lineRule="auto"/>
      </w:pPr>
      <w:r>
        <w:t>The 100 and High Hurdles will be run in trial heats with the finals being based on time.  All other races will be run as finals with a fastest section running last.  Places will be based on time.</w:t>
      </w:r>
    </w:p>
    <w:p w14:paraId="40023891" w14:textId="77777777" w:rsidR="00353BC3" w:rsidRDefault="00353BC3" w:rsidP="00353BC3">
      <w:pPr>
        <w:numPr>
          <w:ilvl w:val="0"/>
          <w:numId w:val="1"/>
        </w:numPr>
        <w:spacing w:after="0" w:line="240" w:lineRule="auto"/>
      </w:pPr>
      <w:r>
        <w:t>Competitors in the long jump, triple jump, shot put, javelin, and discus will be given three attempts in flights with the best seven performers advancing to the finals for three additional attempts.  Trial flights will be arranged so the best performers will complete last.</w:t>
      </w:r>
    </w:p>
    <w:p w14:paraId="3040D61D" w14:textId="77777777" w:rsidR="00353BC3" w:rsidRDefault="00353BC3" w:rsidP="00353BC3">
      <w:pPr>
        <w:numPr>
          <w:ilvl w:val="0"/>
          <w:numId w:val="1"/>
        </w:numPr>
        <w:spacing w:after="0" w:line="240" w:lineRule="auto"/>
      </w:pPr>
      <w:r>
        <w:t>Entries: Three athletes per event and one team per relay.</w:t>
      </w:r>
    </w:p>
    <w:p w14:paraId="4262DC4B" w14:textId="77777777" w:rsidR="00353BC3" w:rsidRDefault="00353BC3" w:rsidP="00353BC3">
      <w:pPr>
        <w:numPr>
          <w:ilvl w:val="0"/>
          <w:numId w:val="1"/>
        </w:numPr>
        <w:spacing w:after="0" w:line="240" w:lineRule="auto"/>
      </w:pPr>
      <w:r>
        <w:t>Scoring: 10-8-6-4-2-1</w:t>
      </w:r>
    </w:p>
    <w:p w14:paraId="65AA0734" w14:textId="77777777" w:rsidR="00353BC3" w:rsidRDefault="00353BC3" w:rsidP="00353BC3">
      <w:pPr>
        <w:numPr>
          <w:ilvl w:val="0"/>
          <w:numId w:val="1"/>
        </w:numPr>
        <w:spacing w:after="0" w:line="240" w:lineRule="auto"/>
      </w:pPr>
      <w:r>
        <w:t>Awards: Members of top three relay teams and top three in each individual event.</w:t>
      </w:r>
    </w:p>
    <w:p w14:paraId="46E34D8D" w14:textId="77777777" w:rsidR="00353BC3" w:rsidRDefault="00353BC3" w:rsidP="00353BC3">
      <w:pPr>
        <w:numPr>
          <w:ilvl w:val="0"/>
          <w:numId w:val="1"/>
        </w:numPr>
        <w:spacing w:after="0" w:line="240" w:lineRule="auto"/>
        <w:rPr>
          <w:b/>
        </w:rPr>
      </w:pPr>
      <w:r>
        <w:t xml:space="preserve"> Starting heights for the high jump (B-5’0”/ G-4’0”) and the pole vault will be</w:t>
      </w:r>
      <w:r>
        <w:rPr>
          <w:b/>
        </w:rPr>
        <w:t xml:space="preserve"> </w:t>
      </w:r>
    </w:p>
    <w:p w14:paraId="1922F723" w14:textId="77777777" w:rsidR="00353BC3" w:rsidRDefault="00353BC3" w:rsidP="00353BC3">
      <w:pPr>
        <w:ind w:left="360"/>
      </w:pPr>
      <w:r>
        <w:rPr>
          <w:b/>
        </w:rPr>
        <w:t xml:space="preserve">       </w:t>
      </w:r>
      <w:r>
        <w:t>(B-9’0” / G-7’0”) this may be adjusted for weather conditions on the day of the meet.</w:t>
      </w:r>
    </w:p>
    <w:p w14:paraId="6D6FB62E" w14:textId="77777777" w:rsidR="00353BC3" w:rsidRDefault="00353BC3" w:rsidP="00353BC3">
      <w:pPr>
        <w:numPr>
          <w:ilvl w:val="0"/>
          <w:numId w:val="1"/>
        </w:numPr>
        <w:spacing w:after="0" w:line="240" w:lineRule="auto"/>
      </w:pPr>
      <w:r>
        <w:rPr>
          <w:b/>
          <w:bCs/>
        </w:rPr>
        <w:t xml:space="preserve">We are keeping the rolling schedule this year on the </w:t>
      </w:r>
      <w:proofErr w:type="gramStart"/>
      <w:r>
        <w:rPr>
          <w:b/>
          <w:bCs/>
        </w:rPr>
        <w:t>track</w:t>
      </w:r>
      <w:proofErr w:type="gramEnd"/>
      <w:r>
        <w:rPr>
          <w:b/>
          <w:bCs/>
        </w:rPr>
        <w:t xml:space="preserve"> so the starting times have been eliminated from the schedule. </w:t>
      </w:r>
    </w:p>
    <w:p w14:paraId="18A51545" w14:textId="77777777" w:rsidR="00353BC3" w:rsidRPr="00353BC3" w:rsidRDefault="00353BC3" w:rsidP="00353BC3">
      <w:pPr>
        <w:rPr>
          <w:sz w:val="32"/>
          <w:szCs w:val="32"/>
        </w:rPr>
      </w:pPr>
    </w:p>
    <w:sectPr w:rsidR="00353BC3" w:rsidRPr="00353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730A0"/>
    <w:multiLevelType w:val="hybridMultilevel"/>
    <w:tmpl w:val="24706920"/>
    <w:lvl w:ilvl="0" w:tplc="60925DBC">
      <w:start w:val="1"/>
      <w:numFmt w:val="decimal"/>
      <w:lvlText w:val="%1."/>
      <w:lvlJc w:val="left"/>
      <w:pPr>
        <w:tabs>
          <w:tab w:val="num" w:pos="720"/>
        </w:tabs>
        <w:ind w:left="720" w:hanging="360"/>
      </w:pPr>
      <w:rPr>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C3"/>
    <w:rsid w:val="00353BC3"/>
    <w:rsid w:val="00501A17"/>
    <w:rsid w:val="00B7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EDE1"/>
  <w15:chartTrackingRefBased/>
  <w15:docId w15:val="{C2932009-2DF2-4AB3-B6FC-9470B96B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1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Company>Northern York County School District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 Ramsey</dc:creator>
  <cp:keywords/>
  <dc:description/>
  <cp:lastModifiedBy>David T Ramsey</cp:lastModifiedBy>
  <cp:revision>1</cp:revision>
  <dcterms:created xsi:type="dcterms:W3CDTF">2024-01-17T19:25:00Z</dcterms:created>
  <dcterms:modified xsi:type="dcterms:W3CDTF">2024-01-17T19:26:00Z</dcterms:modified>
</cp:coreProperties>
</file>