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485" w:rsidRDefault="007B4485" w:rsidP="007B4485">
      <w:pPr>
        <w:autoSpaceDE w:val="0"/>
        <w:autoSpaceDN w:val="0"/>
        <w:adjustRightInd w:val="0"/>
        <w:spacing w:line="240" w:lineRule="auto"/>
        <w:ind w:left="0"/>
        <w:rPr>
          <w:rFonts w:ascii="Tahoma" w:hAnsi="Tahoma" w:cs="Tahoma"/>
          <w:b/>
          <w:bCs/>
          <w:sz w:val="28"/>
          <w:szCs w:val="28"/>
        </w:rPr>
      </w:pPr>
      <w:proofErr w:type="gramStart"/>
      <w:r>
        <w:rPr>
          <w:rFonts w:ascii="Tahoma" w:hAnsi="Tahoma" w:cs="Tahoma"/>
          <w:b/>
          <w:bCs/>
          <w:sz w:val="28"/>
          <w:szCs w:val="28"/>
        </w:rPr>
        <w:t>Personal Selling at Its Best (and NOT!)</w:t>
      </w:r>
      <w:proofErr w:type="gramEnd"/>
    </w:p>
    <w:p w:rsidR="009563B2" w:rsidRDefault="004B141A" w:rsidP="004B141A">
      <w:pPr>
        <w:autoSpaceDE w:val="0"/>
        <w:autoSpaceDN w:val="0"/>
        <w:adjustRightInd w:val="0"/>
        <w:spacing w:line="240" w:lineRule="auto"/>
        <w:ind w:left="0"/>
        <w:rPr>
          <w:rFonts w:ascii="Tahoma" w:hAnsi="Tahoma" w:cs="Tahoma"/>
        </w:rPr>
      </w:pPr>
      <w:r w:rsidRPr="007557FD">
        <w:rPr>
          <w:rFonts w:ascii="Tahoma" w:hAnsi="Tahoma" w:cs="Tahoma"/>
          <w:u w:val="single"/>
        </w:rPr>
        <w:t>DIRECTIONS</w:t>
      </w:r>
      <w:r>
        <w:rPr>
          <w:rFonts w:ascii="Tahoma" w:hAnsi="Tahoma" w:cs="Tahoma"/>
        </w:rPr>
        <w:t xml:space="preserve">: </w:t>
      </w:r>
      <w:r w:rsidR="00040611">
        <w:rPr>
          <w:rFonts w:ascii="Tahoma" w:hAnsi="Tahoma" w:cs="Tahoma"/>
        </w:rPr>
        <w:t xml:space="preserve">You and your partner(s) will select a sales scenario </w:t>
      </w:r>
      <w:r w:rsidR="009563B2">
        <w:rPr>
          <w:rFonts w:ascii="Tahoma" w:hAnsi="Tahoma" w:cs="Tahoma"/>
        </w:rPr>
        <w:t xml:space="preserve">from below </w:t>
      </w:r>
      <w:r w:rsidR="00040611">
        <w:rPr>
          <w:rFonts w:ascii="Tahoma" w:hAnsi="Tahoma" w:cs="Tahoma"/>
        </w:rPr>
        <w:t xml:space="preserve">and act out a </w:t>
      </w:r>
      <w:r w:rsidR="009563B2">
        <w:rPr>
          <w:rFonts w:ascii="Tahoma" w:hAnsi="Tahoma" w:cs="Tahoma"/>
        </w:rPr>
        <w:t xml:space="preserve">an example of “good” selling while following the eight (8) steps of personal selling process.  Along with your skit, you will need to </w:t>
      </w:r>
      <w:r>
        <w:rPr>
          <w:rFonts w:ascii="Tahoma" w:hAnsi="Tahoma" w:cs="Tahoma"/>
        </w:rPr>
        <w:t>briefly explain how your team il</w:t>
      </w:r>
      <w:r w:rsidR="009563B2">
        <w:rPr>
          <w:rFonts w:ascii="Tahoma" w:hAnsi="Tahoma" w:cs="Tahoma"/>
        </w:rPr>
        <w:t>lustrated each step of the personal selling process</w:t>
      </w:r>
      <w:r>
        <w:rPr>
          <w:rFonts w:ascii="Tahoma" w:hAnsi="Tahoma" w:cs="Tahoma"/>
        </w:rPr>
        <w:t>.</w:t>
      </w:r>
      <w:r w:rsidR="009563B2">
        <w:rPr>
          <w:rFonts w:ascii="Tahoma" w:hAnsi="Tahoma" w:cs="Tahoma"/>
        </w:rPr>
        <w:t xml:space="preserve">  This should be in report form and must be typed.  Along with acting out a good example of selling, you will be required to demonstrate a poor example of selling.  You may use the same sales scenario for both or you may select different scenarios for each.  </w:t>
      </w:r>
    </w:p>
    <w:p w:rsidR="009563B2" w:rsidRDefault="009563B2" w:rsidP="007B4485">
      <w:pPr>
        <w:autoSpaceDE w:val="0"/>
        <w:autoSpaceDN w:val="0"/>
        <w:adjustRightInd w:val="0"/>
        <w:spacing w:line="240" w:lineRule="auto"/>
        <w:ind w:left="0"/>
        <w:rPr>
          <w:rFonts w:ascii="Tahoma" w:hAnsi="Tahoma" w:cs="Tahoma"/>
        </w:rPr>
      </w:pPr>
    </w:p>
    <w:p w:rsidR="007B4485" w:rsidRPr="007557FD" w:rsidRDefault="009563B2" w:rsidP="007B4485">
      <w:pPr>
        <w:autoSpaceDE w:val="0"/>
        <w:autoSpaceDN w:val="0"/>
        <w:adjustRightInd w:val="0"/>
        <w:spacing w:line="240" w:lineRule="auto"/>
        <w:ind w:left="0"/>
        <w:rPr>
          <w:rFonts w:ascii="Tahoma" w:hAnsi="Tahoma" w:cs="Tahoma"/>
          <w:sz w:val="24"/>
        </w:rPr>
      </w:pPr>
      <w:r w:rsidRPr="007557FD">
        <w:rPr>
          <w:rFonts w:ascii="Tahoma" w:hAnsi="Tahoma" w:cs="Tahoma"/>
          <w:b/>
          <w:sz w:val="24"/>
          <w:u w:val="single"/>
        </w:rPr>
        <w:t>Sales Scenarios</w:t>
      </w:r>
      <w:r w:rsidRPr="007557FD">
        <w:rPr>
          <w:rFonts w:ascii="Tahoma" w:hAnsi="Tahoma" w:cs="Tahoma"/>
          <w:b/>
          <w:sz w:val="24"/>
        </w:rPr>
        <w:t>:</w:t>
      </w:r>
      <w:r w:rsidR="007557FD" w:rsidRPr="007557FD">
        <w:rPr>
          <w:rFonts w:ascii="Tahoma" w:hAnsi="Tahoma" w:cs="Tahoma"/>
          <w:sz w:val="24"/>
        </w:rPr>
        <w:br/>
      </w:r>
    </w:p>
    <w:p w:rsidR="007B4485" w:rsidRPr="007557FD" w:rsidRDefault="007B4485" w:rsidP="007557F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557FD">
        <w:rPr>
          <w:rFonts w:ascii="Tahoma" w:hAnsi="Tahoma" w:cs="Tahoma"/>
          <w:sz w:val="20"/>
          <w:szCs w:val="20"/>
        </w:rPr>
        <w:t>Athletic shoes to a high school student</w:t>
      </w:r>
    </w:p>
    <w:p w:rsidR="007B4485" w:rsidRPr="007557FD" w:rsidRDefault="007B4485" w:rsidP="007557F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557FD">
        <w:rPr>
          <w:rFonts w:ascii="Tahoma" w:hAnsi="Tahoma" w:cs="Tahoma"/>
          <w:sz w:val="20"/>
          <w:szCs w:val="20"/>
        </w:rPr>
        <w:t>Scented hand cream to an elderly lady</w:t>
      </w:r>
    </w:p>
    <w:p w:rsidR="007B4485" w:rsidRPr="007557FD" w:rsidRDefault="007B4485" w:rsidP="007557F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557FD">
        <w:rPr>
          <w:rFonts w:ascii="Tahoma" w:hAnsi="Tahoma" w:cs="Tahoma"/>
          <w:sz w:val="20"/>
          <w:szCs w:val="20"/>
        </w:rPr>
        <w:t>Leather briefcase to a young business executive</w:t>
      </w:r>
    </w:p>
    <w:p w:rsidR="007B4485" w:rsidRPr="007557FD" w:rsidRDefault="007B4485" w:rsidP="007557F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557FD">
        <w:rPr>
          <w:rFonts w:ascii="Tahoma" w:hAnsi="Tahoma" w:cs="Tahoma"/>
          <w:sz w:val="20"/>
          <w:szCs w:val="20"/>
        </w:rPr>
        <w:t>New tires to a working mother</w:t>
      </w:r>
    </w:p>
    <w:p w:rsidR="007B4485" w:rsidRPr="007557FD" w:rsidRDefault="007B4485" w:rsidP="007557F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557FD">
        <w:rPr>
          <w:rFonts w:ascii="Tahoma" w:hAnsi="Tahoma" w:cs="Tahoma"/>
          <w:sz w:val="20"/>
          <w:szCs w:val="20"/>
        </w:rPr>
        <w:t>New computer system to a small restaurant owner</w:t>
      </w:r>
    </w:p>
    <w:p w:rsidR="007B4485" w:rsidRPr="007557FD" w:rsidRDefault="007B4485" w:rsidP="007557F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557FD">
        <w:rPr>
          <w:rFonts w:ascii="Tahoma" w:hAnsi="Tahoma" w:cs="Tahoma"/>
          <w:sz w:val="20"/>
          <w:szCs w:val="20"/>
        </w:rPr>
        <w:t>Diamond engagement ring to a young college student</w:t>
      </w:r>
    </w:p>
    <w:p w:rsidR="007B4485" w:rsidRPr="007557FD" w:rsidRDefault="007B4485" w:rsidP="007557F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557FD">
        <w:rPr>
          <w:rFonts w:ascii="Tahoma" w:hAnsi="Tahoma" w:cs="Tahoma"/>
          <w:sz w:val="20"/>
          <w:szCs w:val="20"/>
        </w:rPr>
        <w:t>Car insurance to a father with a teenager about to get a driving license</w:t>
      </w:r>
    </w:p>
    <w:p w:rsidR="007B4485" w:rsidRPr="007557FD" w:rsidRDefault="007B4485" w:rsidP="007557F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557FD">
        <w:rPr>
          <w:rFonts w:ascii="Tahoma" w:hAnsi="Tahoma" w:cs="Tahoma"/>
          <w:sz w:val="20"/>
          <w:szCs w:val="20"/>
        </w:rPr>
        <w:t>A baby gift for a friend who just had a baby (customer is a single person with no kids)</w:t>
      </w:r>
    </w:p>
    <w:p w:rsidR="007B4485" w:rsidRPr="007557FD" w:rsidRDefault="007B4485" w:rsidP="007557F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557FD">
        <w:rPr>
          <w:rFonts w:ascii="Tahoma" w:hAnsi="Tahoma" w:cs="Tahoma"/>
          <w:sz w:val="20"/>
          <w:szCs w:val="20"/>
        </w:rPr>
        <w:t>Lawn mower for a new home owner</w:t>
      </w:r>
    </w:p>
    <w:p w:rsidR="007B4485" w:rsidRPr="007557FD" w:rsidRDefault="007B4485" w:rsidP="007557F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557FD">
        <w:rPr>
          <w:rFonts w:ascii="Tahoma" w:hAnsi="Tahoma" w:cs="Tahoma"/>
          <w:sz w:val="20"/>
          <w:szCs w:val="20"/>
        </w:rPr>
        <w:t>Television set for a mother with small children</w:t>
      </w:r>
    </w:p>
    <w:p w:rsidR="007B4485" w:rsidRPr="007557FD" w:rsidRDefault="007B4485" w:rsidP="007557F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557FD">
        <w:rPr>
          <w:rFonts w:ascii="Tahoma" w:hAnsi="Tahoma" w:cs="Tahoma"/>
          <w:sz w:val="20"/>
          <w:szCs w:val="20"/>
        </w:rPr>
        <w:t>Baby-sitting service for a mother with a 6 year old and 8 year old</w:t>
      </w:r>
    </w:p>
    <w:p w:rsidR="007B4485" w:rsidRPr="007557FD" w:rsidRDefault="007B4485" w:rsidP="007557F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557FD">
        <w:rPr>
          <w:rFonts w:ascii="Tahoma" w:hAnsi="Tahoma" w:cs="Tahoma"/>
          <w:sz w:val="20"/>
          <w:szCs w:val="20"/>
        </w:rPr>
        <w:t>Window cleaning service for a restaurant owner</w:t>
      </w:r>
    </w:p>
    <w:p w:rsidR="007B4485" w:rsidRPr="007557FD" w:rsidRDefault="007B4485" w:rsidP="007557F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557FD">
        <w:rPr>
          <w:rFonts w:ascii="Tahoma" w:hAnsi="Tahoma" w:cs="Tahoma"/>
          <w:sz w:val="20"/>
          <w:szCs w:val="20"/>
        </w:rPr>
        <w:t>Television satellite system for a retired couple</w:t>
      </w:r>
    </w:p>
    <w:p w:rsidR="007B4485" w:rsidRPr="007557FD" w:rsidRDefault="007B4485" w:rsidP="007557F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557FD">
        <w:rPr>
          <w:rFonts w:ascii="Tahoma" w:hAnsi="Tahoma" w:cs="Tahoma"/>
          <w:sz w:val="20"/>
          <w:szCs w:val="20"/>
        </w:rPr>
        <w:t>Alaskan cruise for a retired couple</w:t>
      </w:r>
    </w:p>
    <w:p w:rsidR="007B4485" w:rsidRPr="007557FD" w:rsidRDefault="007B4485" w:rsidP="007557F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557FD">
        <w:rPr>
          <w:rFonts w:ascii="Tahoma" w:hAnsi="Tahoma" w:cs="Tahoma"/>
          <w:sz w:val="20"/>
          <w:szCs w:val="20"/>
        </w:rPr>
        <w:t>Landscaping service for a hospital that is being remodeled or expanded</w:t>
      </w:r>
    </w:p>
    <w:p w:rsidR="00AD3C0B" w:rsidRDefault="007B4485" w:rsidP="007557FD">
      <w:pPr>
        <w:pStyle w:val="ListParagraph"/>
        <w:numPr>
          <w:ilvl w:val="0"/>
          <w:numId w:val="2"/>
        </w:numPr>
        <w:spacing w:line="360" w:lineRule="auto"/>
      </w:pPr>
      <w:r w:rsidRPr="007557FD">
        <w:rPr>
          <w:rFonts w:ascii="Tahoma" w:hAnsi="Tahoma" w:cs="Tahoma"/>
          <w:sz w:val="20"/>
          <w:szCs w:val="20"/>
        </w:rPr>
        <w:t>Gym registration/membership for an out of shape, working, middle age parent</w:t>
      </w:r>
    </w:p>
    <w:sectPr w:rsidR="00AD3C0B" w:rsidSect="00AD3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2873"/>
    <w:multiLevelType w:val="hybridMultilevel"/>
    <w:tmpl w:val="D6507A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B3666"/>
    <w:multiLevelType w:val="hybridMultilevel"/>
    <w:tmpl w:val="46909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B4485"/>
    <w:rsid w:val="00040611"/>
    <w:rsid w:val="00055897"/>
    <w:rsid w:val="00135CAE"/>
    <w:rsid w:val="004B141A"/>
    <w:rsid w:val="00622DA8"/>
    <w:rsid w:val="006E1E0F"/>
    <w:rsid w:val="007557FD"/>
    <w:rsid w:val="007B4485"/>
    <w:rsid w:val="007E17BE"/>
    <w:rsid w:val="008054F8"/>
    <w:rsid w:val="009563B2"/>
    <w:rsid w:val="009A6BE1"/>
    <w:rsid w:val="00A15C82"/>
    <w:rsid w:val="00AD3C0B"/>
    <w:rsid w:val="00B85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12" w:lineRule="auto"/>
        <w:ind w:left="-54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7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4</cp:revision>
  <dcterms:created xsi:type="dcterms:W3CDTF">2016-10-03T04:39:00Z</dcterms:created>
  <dcterms:modified xsi:type="dcterms:W3CDTF">2016-10-12T14:15:00Z</dcterms:modified>
</cp:coreProperties>
</file>