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788EB" w14:textId="77777777" w:rsidR="004E3694" w:rsidRPr="004E3694" w:rsidRDefault="004E3694" w:rsidP="004E3694">
      <w:pPr>
        <w:pStyle w:val="Default"/>
        <w:rPr>
          <w:sz w:val="22"/>
          <w:szCs w:val="22"/>
        </w:rPr>
      </w:pPr>
      <w:bookmarkStart w:id="0" w:name="_GoBack"/>
      <w:r w:rsidRPr="004E3694">
        <w:rPr>
          <w:b/>
          <w:bCs/>
          <w:sz w:val="22"/>
          <w:szCs w:val="22"/>
        </w:rPr>
        <w:t xml:space="preserve">Scoring Rubric for Selected Works </w:t>
      </w:r>
    </w:p>
    <w:p w14:paraId="409C78D6" w14:textId="77777777" w:rsidR="004E3694" w:rsidRPr="004E3694" w:rsidRDefault="004E3694" w:rsidP="004E3694">
      <w:pPr>
        <w:pStyle w:val="Default"/>
        <w:rPr>
          <w:sz w:val="22"/>
          <w:szCs w:val="22"/>
        </w:rPr>
      </w:pPr>
      <w:r w:rsidRPr="004E3694">
        <w:rPr>
          <w:b/>
          <w:bCs/>
          <w:sz w:val="22"/>
          <w:szCs w:val="22"/>
        </w:rPr>
        <w:t xml:space="preserve">General Scoring Note </w:t>
      </w:r>
    </w:p>
    <w:p w14:paraId="4DD47EEF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sz w:val="22"/>
          <w:szCs w:val="22"/>
        </w:rPr>
        <w:t xml:space="preserve">When applying the rubric, the response does not need to meet all three criteria for each score point. You should award the score according to the preponderance of evidence; however, if the written evidence is completely unrelated to the work, the maximum possible score is 2. </w:t>
      </w:r>
    </w:p>
    <w:p w14:paraId="6C1684D1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Scoring Criteria </w:t>
      </w:r>
    </w:p>
    <w:p w14:paraId="36F238A4" w14:textId="77777777" w:rsidR="004E3694" w:rsidRPr="004E3694" w:rsidRDefault="004E3694" w:rsidP="004E3694">
      <w:pPr>
        <w:pStyle w:val="Default"/>
        <w:spacing w:after="7"/>
        <w:rPr>
          <w:rFonts w:ascii="Aktiv Grotesk Black" w:hAnsi="Aktiv Grotesk Black" w:cs="Aktiv Grotesk Black"/>
          <w:sz w:val="22"/>
          <w:szCs w:val="22"/>
        </w:rPr>
      </w:pPr>
      <w:r w:rsidRPr="004E3694">
        <w:rPr>
          <w:rFonts w:ascii="Lexia" w:hAnsi="Lexia" w:cs="Lexia"/>
          <w:b/>
          <w:bCs/>
          <w:sz w:val="22"/>
          <w:szCs w:val="22"/>
        </w:rPr>
        <w:t xml:space="preserve">A. 2D/3D/Drawing Art and Design Skills: </w:t>
      </w:r>
      <w:r w:rsidRPr="004E3694">
        <w:rPr>
          <w:rFonts w:ascii="Aktiv Grotesk Black" w:hAnsi="Aktiv Grotesk Black" w:cs="Aktiv Grotesk Black"/>
          <w:b/>
          <w:bCs/>
          <w:sz w:val="22"/>
          <w:szCs w:val="22"/>
        </w:rPr>
        <w:t xml:space="preserve">2.D </w:t>
      </w:r>
    </w:p>
    <w:p w14:paraId="0573C905" w14:textId="77777777" w:rsidR="004E3694" w:rsidRPr="004E3694" w:rsidRDefault="004E3694" w:rsidP="004E3694">
      <w:pPr>
        <w:pStyle w:val="Default"/>
        <w:spacing w:after="7"/>
        <w:rPr>
          <w:rFonts w:ascii="Aktiv Grotesk Black" w:hAnsi="Aktiv Grotesk Black" w:cs="Aktiv Grotesk Black"/>
          <w:sz w:val="22"/>
          <w:szCs w:val="22"/>
        </w:rPr>
      </w:pPr>
      <w:r w:rsidRPr="004E3694">
        <w:rPr>
          <w:rFonts w:ascii="Lexia" w:hAnsi="Lexia" w:cs="Lexia"/>
          <w:b/>
          <w:bCs/>
          <w:sz w:val="22"/>
          <w:szCs w:val="22"/>
        </w:rPr>
        <w:t xml:space="preserve">B. Materials, Processes, and Ideas: </w:t>
      </w:r>
      <w:r w:rsidRPr="004E3694">
        <w:rPr>
          <w:rFonts w:ascii="Aktiv Grotesk Black" w:hAnsi="Aktiv Grotesk Black" w:cs="Aktiv Grotesk Black"/>
          <w:b/>
          <w:bCs/>
          <w:sz w:val="22"/>
          <w:szCs w:val="22"/>
        </w:rPr>
        <w:t xml:space="preserve">2.C </w:t>
      </w:r>
    </w:p>
    <w:p w14:paraId="45F36556" w14:textId="77777777" w:rsidR="004E3694" w:rsidRPr="004E3694" w:rsidRDefault="004E3694" w:rsidP="004E3694">
      <w:pPr>
        <w:pStyle w:val="Default"/>
        <w:rPr>
          <w:rFonts w:ascii="Aktiv Grotesk Black" w:hAnsi="Aktiv Grotesk Black" w:cs="Aktiv Grotesk Black"/>
          <w:sz w:val="22"/>
          <w:szCs w:val="22"/>
        </w:rPr>
      </w:pPr>
      <w:r w:rsidRPr="004E3694">
        <w:rPr>
          <w:rFonts w:ascii="Lexia" w:hAnsi="Lexia" w:cs="Lexia"/>
          <w:b/>
          <w:bCs/>
          <w:sz w:val="22"/>
          <w:szCs w:val="22"/>
        </w:rPr>
        <w:t xml:space="preserve">C. Writing: </w:t>
      </w:r>
      <w:r w:rsidRPr="004E3694">
        <w:rPr>
          <w:rFonts w:ascii="Aktiv Grotesk Black" w:hAnsi="Aktiv Grotesk Black" w:cs="Aktiv Grotesk Black"/>
          <w:b/>
          <w:bCs/>
          <w:sz w:val="22"/>
          <w:szCs w:val="22"/>
        </w:rPr>
        <w:t xml:space="preserve">3.C </w:t>
      </w:r>
    </w:p>
    <w:p w14:paraId="258367A4" w14:textId="77777777" w:rsidR="004E3694" w:rsidRPr="004E3694" w:rsidRDefault="004E3694" w:rsidP="004E3694">
      <w:pPr>
        <w:pStyle w:val="Default"/>
        <w:rPr>
          <w:rFonts w:ascii="Aktiv Grotesk Black" w:hAnsi="Aktiv Grotesk Black" w:cs="Aktiv Grotesk Black"/>
          <w:sz w:val="22"/>
          <w:szCs w:val="22"/>
        </w:rPr>
      </w:pPr>
    </w:p>
    <w:p w14:paraId="3D2BB86C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The body of work demonstrates: </w:t>
      </w:r>
    </w:p>
    <w:p w14:paraId="514EE9C4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5 </w:t>
      </w:r>
    </w:p>
    <w:p w14:paraId="5B6AD892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A. </w:t>
      </w:r>
      <w:r w:rsidRPr="004E3694">
        <w:rPr>
          <w:rFonts w:ascii="Aktiv Grotesk" w:hAnsi="Aktiv Grotesk" w:cs="Aktiv Grotesk"/>
          <w:sz w:val="22"/>
          <w:szCs w:val="22"/>
        </w:rPr>
        <w:t xml:space="preserve">Visual evidence of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advanced </w:t>
      </w:r>
      <w:r w:rsidRPr="004E3694">
        <w:rPr>
          <w:rFonts w:ascii="Aktiv Grotesk" w:hAnsi="Aktiv Grotesk" w:cs="Aktiv Grotesk"/>
          <w:sz w:val="22"/>
          <w:szCs w:val="22"/>
        </w:rPr>
        <w:t xml:space="preserve">2D/3D/Drawing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skills. </w:t>
      </w:r>
    </w:p>
    <w:p w14:paraId="2D03471C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B. Visual relationships </w:t>
      </w:r>
      <w:r w:rsidRPr="004E3694">
        <w:rPr>
          <w:rFonts w:ascii="Aktiv Grotesk" w:hAnsi="Aktiv Grotesk" w:cs="Aktiv Grotesk"/>
          <w:sz w:val="22"/>
          <w:szCs w:val="22"/>
        </w:rPr>
        <w:t xml:space="preserve">among materials, processes, and ideas are </w:t>
      </w:r>
      <w:proofErr w:type="gramStart"/>
      <w:r w:rsidRPr="004E3694">
        <w:rPr>
          <w:rFonts w:ascii="Aktiv Grotesk" w:hAnsi="Aktiv Grotesk" w:cs="Aktiv Grotesk"/>
          <w:b/>
          <w:bCs/>
          <w:sz w:val="22"/>
          <w:szCs w:val="22"/>
        </w:rPr>
        <w:t>clearly evident</w:t>
      </w:r>
      <w:proofErr w:type="gramEnd"/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 </w:t>
      </w:r>
      <w:r w:rsidRPr="004E3694">
        <w:rPr>
          <w:rFonts w:ascii="Aktiv Grotesk" w:hAnsi="Aktiv Grotesk" w:cs="Aktiv Grotesk"/>
          <w:sz w:val="22"/>
          <w:szCs w:val="22"/>
        </w:rPr>
        <w:t xml:space="preserve">and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demonstrate synthesis. </w:t>
      </w:r>
    </w:p>
    <w:p w14:paraId="71CBD07D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C. </w:t>
      </w:r>
      <w:r w:rsidRPr="004E3694">
        <w:rPr>
          <w:rFonts w:ascii="Aktiv Grotesk" w:hAnsi="Aktiv Grotesk" w:cs="Aktiv Grotesk"/>
          <w:sz w:val="22"/>
          <w:szCs w:val="22"/>
        </w:rPr>
        <w:t xml:space="preserve">Written evidence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identifies </w:t>
      </w:r>
      <w:r w:rsidRPr="004E3694">
        <w:rPr>
          <w:rFonts w:ascii="Aktiv Grotesk" w:hAnsi="Aktiv Grotesk" w:cs="Aktiv Grotesk"/>
          <w:sz w:val="22"/>
          <w:szCs w:val="22"/>
        </w:rPr>
        <w:t>materials, processes, and ideas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. </w:t>
      </w:r>
    </w:p>
    <w:p w14:paraId="330A4B04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</w:p>
    <w:p w14:paraId="2CEC98D1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4 </w:t>
      </w:r>
    </w:p>
    <w:p w14:paraId="0BAF64E4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A. </w:t>
      </w:r>
      <w:r w:rsidRPr="004E3694">
        <w:rPr>
          <w:rFonts w:ascii="Aktiv Grotesk" w:hAnsi="Aktiv Grotesk" w:cs="Aktiv Grotesk"/>
          <w:sz w:val="22"/>
          <w:szCs w:val="22"/>
        </w:rPr>
        <w:t xml:space="preserve">Visual evidence of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good </w:t>
      </w:r>
      <w:r w:rsidRPr="004E3694">
        <w:rPr>
          <w:rFonts w:ascii="Aktiv Grotesk" w:hAnsi="Aktiv Grotesk" w:cs="Aktiv Grotesk"/>
          <w:sz w:val="22"/>
          <w:szCs w:val="22"/>
        </w:rPr>
        <w:t xml:space="preserve">2D/3D/Drawing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>skills</w:t>
      </w:r>
      <w:r w:rsidRPr="004E3694">
        <w:rPr>
          <w:rFonts w:ascii="Aktiv Grotesk" w:hAnsi="Aktiv Grotesk" w:cs="Aktiv Grotesk"/>
          <w:sz w:val="22"/>
          <w:szCs w:val="22"/>
        </w:rPr>
        <w:t xml:space="preserve">. </w:t>
      </w:r>
    </w:p>
    <w:p w14:paraId="62BE45EF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B. Visual relationships </w:t>
      </w:r>
      <w:r w:rsidRPr="004E3694">
        <w:rPr>
          <w:rFonts w:ascii="Aktiv Grotesk" w:hAnsi="Aktiv Grotesk" w:cs="Aktiv Grotesk"/>
          <w:sz w:val="22"/>
          <w:szCs w:val="22"/>
        </w:rPr>
        <w:t xml:space="preserve">among materials, processes, and ideas are </w:t>
      </w:r>
      <w:proofErr w:type="gramStart"/>
      <w:r w:rsidRPr="004E3694">
        <w:rPr>
          <w:rFonts w:ascii="Aktiv Grotesk" w:hAnsi="Aktiv Grotesk" w:cs="Aktiv Grotesk"/>
          <w:b/>
          <w:bCs/>
          <w:sz w:val="22"/>
          <w:szCs w:val="22"/>
        </w:rPr>
        <w:t>clearly evident</w:t>
      </w:r>
      <w:proofErr w:type="gramEnd"/>
      <w:r w:rsidRPr="004E3694">
        <w:rPr>
          <w:rFonts w:ascii="Aktiv Grotesk" w:hAnsi="Aktiv Grotesk" w:cs="Aktiv Grotesk"/>
          <w:sz w:val="22"/>
          <w:szCs w:val="22"/>
        </w:rPr>
        <w:t xml:space="preserve">. </w:t>
      </w:r>
    </w:p>
    <w:p w14:paraId="388DCA20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C. </w:t>
      </w:r>
      <w:r w:rsidRPr="004E3694">
        <w:rPr>
          <w:rFonts w:ascii="Aktiv Grotesk" w:hAnsi="Aktiv Grotesk" w:cs="Aktiv Grotesk"/>
          <w:sz w:val="22"/>
          <w:szCs w:val="22"/>
        </w:rPr>
        <w:t xml:space="preserve">Written evidence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identifies </w:t>
      </w:r>
      <w:r w:rsidRPr="004E3694">
        <w:rPr>
          <w:rFonts w:ascii="Aktiv Grotesk" w:hAnsi="Aktiv Grotesk" w:cs="Aktiv Grotesk"/>
          <w:sz w:val="22"/>
          <w:szCs w:val="22"/>
        </w:rPr>
        <w:t>materials, processes, and ideas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. </w:t>
      </w:r>
    </w:p>
    <w:p w14:paraId="32900179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</w:p>
    <w:p w14:paraId="59953C3F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3 </w:t>
      </w:r>
    </w:p>
    <w:p w14:paraId="4D352D0E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A. </w:t>
      </w:r>
      <w:r w:rsidRPr="004E3694">
        <w:rPr>
          <w:rFonts w:ascii="Aktiv Grotesk" w:hAnsi="Aktiv Grotesk" w:cs="Aktiv Grotesk"/>
          <w:sz w:val="22"/>
          <w:szCs w:val="22"/>
        </w:rPr>
        <w:t xml:space="preserve">Visual evidence of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moderate </w:t>
      </w:r>
      <w:r w:rsidRPr="004E3694">
        <w:rPr>
          <w:rFonts w:ascii="Aktiv Grotesk" w:hAnsi="Aktiv Grotesk" w:cs="Aktiv Grotesk"/>
          <w:sz w:val="22"/>
          <w:szCs w:val="22"/>
        </w:rPr>
        <w:t xml:space="preserve">2D/3D/Drawing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skills. </w:t>
      </w:r>
    </w:p>
    <w:p w14:paraId="0C0E48B5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B. Visual relationships </w:t>
      </w:r>
      <w:r w:rsidRPr="004E3694">
        <w:rPr>
          <w:rFonts w:ascii="Aktiv Grotesk" w:hAnsi="Aktiv Grotesk" w:cs="Aktiv Grotesk"/>
          <w:sz w:val="22"/>
          <w:szCs w:val="22"/>
        </w:rPr>
        <w:t xml:space="preserve">among materials, processes, and ideas are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evident </w:t>
      </w:r>
      <w:r w:rsidRPr="004E3694">
        <w:rPr>
          <w:rFonts w:ascii="Aktiv Grotesk" w:hAnsi="Aktiv Grotesk" w:cs="Aktiv Grotesk"/>
          <w:sz w:val="22"/>
          <w:szCs w:val="22"/>
        </w:rPr>
        <w:t xml:space="preserve">but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may be unclear </w:t>
      </w:r>
      <w:r w:rsidRPr="004E3694">
        <w:rPr>
          <w:rFonts w:ascii="Aktiv Grotesk" w:hAnsi="Aktiv Grotesk" w:cs="Aktiv Grotesk"/>
          <w:sz w:val="22"/>
          <w:szCs w:val="22"/>
        </w:rPr>
        <w:t xml:space="preserve">or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inconsistently demonstrated. </w:t>
      </w:r>
    </w:p>
    <w:p w14:paraId="1B07FA55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C. </w:t>
      </w:r>
      <w:r w:rsidRPr="004E3694">
        <w:rPr>
          <w:rFonts w:ascii="Aktiv Grotesk" w:hAnsi="Aktiv Grotesk" w:cs="Aktiv Grotesk"/>
          <w:sz w:val="22"/>
          <w:szCs w:val="22"/>
        </w:rPr>
        <w:t xml:space="preserve">Written evidence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identifies </w:t>
      </w:r>
      <w:r w:rsidRPr="004E3694">
        <w:rPr>
          <w:rFonts w:ascii="Aktiv Grotesk" w:hAnsi="Aktiv Grotesk" w:cs="Aktiv Grotesk"/>
          <w:sz w:val="22"/>
          <w:szCs w:val="22"/>
        </w:rPr>
        <w:t>materials, processes, and ideas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. </w:t>
      </w:r>
    </w:p>
    <w:p w14:paraId="1C1B59A9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</w:p>
    <w:p w14:paraId="604B6682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2 </w:t>
      </w:r>
    </w:p>
    <w:p w14:paraId="47A87952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A. </w:t>
      </w:r>
      <w:r w:rsidRPr="004E3694">
        <w:rPr>
          <w:rFonts w:ascii="Aktiv Grotesk" w:hAnsi="Aktiv Grotesk" w:cs="Aktiv Grotesk"/>
          <w:sz w:val="22"/>
          <w:szCs w:val="22"/>
        </w:rPr>
        <w:t xml:space="preserve">Visual evidence of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rudimentary </w:t>
      </w:r>
      <w:r w:rsidRPr="004E3694">
        <w:rPr>
          <w:rFonts w:ascii="Aktiv Grotesk" w:hAnsi="Aktiv Grotesk" w:cs="Aktiv Grotesk"/>
          <w:sz w:val="22"/>
          <w:szCs w:val="22"/>
        </w:rPr>
        <w:t xml:space="preserve">2D/3D/Drawing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>skills</w:t>
      </w:r>
      <w:r w:rsidRPr="004E3694">
        <w:rPr>
          <w:rFonts w:ascii="Aktiv Grotesk" w:hAnsi="Aktiv Grotesk" w:cs="Aktiv Grotesk"/>
          <w:sz w:val="22"/>
          <w:szCs w:val="22"/>
        </w:rPr>
        <w:t xml:space="preserve">.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B. </w:t>
      </w:r>
      <w:r w:rsidRPr="004E3694">
        <w:rPr>
          <w:rFonts w:ascii="Roboto" w:hAnsi="Roboto" w:cs="Roboto"/>
          <w:b/>
          <w:bCs/>
          <w:sz w:val="22"/>
          <w:szCs w:val="22"/>
        </w:rPr>
        <w:t xml:space="preserve">Little to no </w:t>
      </w:r>
      <w:r w:rsidRPr="004E3694">
        <w:rPr>
          <w:rFonts w:ascii="Roboto" w:hAnsi="Roboto" w:cs="Roboto"/>
          <w:sz w:val="22"/>
          <w:szCs w:val="22"/>
        </w:rPr>
        <w:t xml:space="preserve">evidence of </w:t>
      </w:r>
      <w:r w:rsidRPr="004E3694">
        <w:rPr>
          <w:rFonts w:ascii="Roboto" w:hAnsi="Roboto" w:cs="Roboto"/>
          <w:b/>
          <w:bCs/>
          <w:sz w:val="22"/>
          <w:szCs w:val="22"/>
        </w:rPr>
        <w:t xml:space="preserve">visual relationships </w:t>
      </w:r>
      <w:r w:rsidRPr="004E3694">
        <w:rPr>
          <w:rFonts w:ascii="Roboto" w:hAnsi="Roboto" w:cs="Roboto"/>
          <w:sz w:val="22"/>
          <w:szCs w:val="22"/>
        </w:rPr>
        <w:t xml:space="preserve">among materials, processes, or ideas.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C. </w:t>
      </w:r>
      <w:r w:rsidRPr="004E3694">
        <w:rPr>
          <w:rFonts w:ascii="Aktiv Grotesk" w:hAnsi="Aktiv Grotesk" w:cs="Aktiv Grotesk"/>
          <w:sz w:val="22"/>
          <w:szCs w:val="22"/>
        </w:rPr>
        <w:t xml:space="preserve">Written evidence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may identify </w:t>
      </w:r>
      <w:r w:rsidRPr="004E3694">
        <w:rPr>
          <w:rFonts w:ascii="Aktiv Grotesk" w:hAnsi="Aktiv Grotesk" w:cs="Aktiv Grotesk"/>
          <w:sz w:val="22"/>
          <w:szCs w:val="22"/>
        </w:rPr>
        <w:t>materials, processes, and ideas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. </w:t>
      </w:r>
    </w:p>
    <w:p w14:paraId="25430E71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</w:p>
    <w:p w14:paraId="188DBBC0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1 </w:t>
      </w:r>
    </w:p>
    <w:p w14:paraId="10687F28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A. Little or no </w:t>
      </w:r>
      <w:r w:rsidRPr="004E3694">
        <w:rPr>
          <w:rFonts w:ascii="Aktiv Grotesk" w:hAnsi="Aktiv Grotesk" w:cs="Aktiv Grotesk"/>
          <w:sz w:val="22"/>
          <w:szCs w:val="22"/>
        </w:rPr>
        <w:t xml:space="preserve">visual evidence of 2D/3D/Drawing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>skills</w:t>
      </w:r>
      <w:r w:rsidRPr="004E3694">
        <w:rPr>
          <w:rFonts w:ascii="Aktiv Grotesk" w:hAnsi="Aktiv Grotesk" w:cs="Aktiv Grotesk"/>
          <w:sz w:val="22"/>
          <w:szCs w:val="22"/>
        </w:rPr>
        <w:t xml:space="preserve">. </w:t>
      </w:r>
    </w:p>
    <w:p w14:paraId="13E2E32C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B. Little to no </w:t>
      </w:r>
      <w:r w:rsidRPr="004E3694">
        <w:rPr>
          <w:rFonts w:ascii="Aktiv Grotesk" w:hAnsi="Aktiv Grotesk" w:cs="Aktiv Grotesk"/>
          <w:sz w:val="22"/>
          <w:szCs w:val="22"/>
        </w:rPr>
        <w:t xml:space="preserve">evidence of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visual relationships </w:t>
      </w:r>
      <w:r w:rsidRPr="004E3694">
        <w:rPr>
          <w:rFonts w:ascii="Aktiv Grotesk" w:hAnsi="Aktiv Grotesk" w:cs="Aktiv Grotesk"/>
          <w:sz w:val="22"/>
          <w:szCs w:val="22"/>
        </w:rPr>
        <w:t xml:space="preserve">among materials, processes, or ideas. </w:t>
      </w:r>
    </w:p>
    <w:p w14:paraId="0231C6F6" w14:textId="77777777" w:rsidR="004E3694" w:rsidRPr="004E3694" w:rsidRDefault="004E3694" w:rsidP="004E3694">
      <w:pPr>
        <w:pStyle w:val="Default"/>
        <w:rPr>
          <w:rFonts w:ascii="Aktiv Grotesk" w:hAnsi="Aktiv Grotesk" w:cs="Aktiv Grotesk"/>
          <w:sz w:val="22"/>
          <w:szCs w:val="22"/>
        </w:rPr>
      </w:pP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C. </w:t>
      </w:r>
      <w:r w:rsidRPr="004E3694">
        <w:rPr>
          <w:rFonts w:ascii="Aktiv Grotesk" w:hAnsi="Aktiv Grotesk" w:cs="Aktiv Grotesk"/>
          <w:sz w:val="22"/>
          <w:szCs w:val="22"/>
        </w:rPr>
        <w:t xml:space="preserve">Written evidence 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may identify </w:t>
      </w:r>
      <w:r w:rsidRPr="004E3694">
        <w:rPr>
          <w:rFonts w:ascii="Aktiv Grotesk" w:hAnsi="Aktiv Grotesk" w:cs="Aktiv Grotesk"/>
          <w:sz w:val="22"/>
          <w:szCs w:val="22"/>
        </w:rPr>
        <w:t>materials, processes, and ideas</w:t>
      </w:r>
      <w:r w:rsidRPr="004E3694">
        <w:rPr>
          <w:rFonts w:ascii="Aktiv Grotesk" w:hAnsi="Aktiv Grotesk" w:cs="Aktiv Grotesk"/>
          <w:b/>
          <w:bCs/>
          <w:sz w:val="22"/>
          <w:szCs w:val="22"/>
        </w:rPr>
        <w:t xml:space="preserve">. </w:t>
      </w:r>
    </w:p>
    <w:bookmarkEnd w:id="0"/>
    <w:p w14:paraId="78F920CD" w14:textId="77777777" w:rsidR="005C2ED3" w:rsidRPr="004E3694" w:rsidRDefault="005C2ED3"/>
    <w:sectPr w:rsidR="005C2ED3" w:rsidRPr="004E3694" w:rsidSect="00BA57B9">
      <w:pgSz w:w="12240" w:h="16340"/>
      <w:pgMar w:top="1400" w:right="545" w:bottom="314" w:left="11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ia XBold">
    <w:altName w:val="Lexia X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tiv Grotesk">
    <w:altName w:val="Aktiv Grotes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xia">
    <w:altName w:val="Lex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ktiv Grotesk Black">
    <w:altName w:val="Aktiv Grotesk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94"/>
    <w:rsid w:val="00030E79"/>
    <w:rsid w:val="004E3694"/>
    <w:rsid w:val="005C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F4CE"/>
  <w15:chartTrackingRefBased/>
  <w15:docId w15:val="{18C6E5D3-A6C7-462F-81DB-4616C1C5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3694"/>
    <w:pPr>
      <w:autoSpaceDE w:val="0"/>
      <w:autoSpaceDN w:val="0"/>
      <w:adjustRightInd w:val="0"/>
      <w:spacing w:after="0" w:line="240" w:lineRule="auto"/>
    </w:pPr>
    <w:rPr>
      <w:rFonts w:ascii="Lexia XBold" w:hAnsi="Lexia XBold" w:cs="Lexia X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64c217-df94-474e-ad1e-b2e2522bb4ec" xsi:nil="true"/>
    <AppVersion xmlns="5164c217-df94-474e-ad1e-b2e2522bb4ec" xsi:nil="true"/>
    <LMS_Mappings xmlns="5164c217-df94-474e-ad1e-b2e2522bb4ec" xsi:nil="true"/>
    <Invited_Students xmlns="5164c217-df94-474e-ad1e-b2e2522bb4ec" xsi:nil="true"/>
    <DefaultSectionNames xmlns="5164c217-df94-474e-ad1e-b2e2522bb4ec" xsi:nil="true"/>
    <Is_Collaboration_Space_Locked xmlns="5164c217-df94-474e-ad1e-b2e2522bb4ec" xsi:nil="true"/>
    <Math_Settings xmlns="5164c217-df94-474e-ad1e-b2e2522bb4ec" xsi:nil="true"/>
    <Templates xmlns="5164c217-df94-474e-ad1e-b2e2522bb4ec" xsi:nil="true"/>
    <FolderType xmlns="5164c217-df94-474e-ad1e-b2e2522bb4ec" xsi:nil="true"/>
    <Owner xmlns="5164c217-df94-474e-ad1e-b2e2522bb4ec">
      <UserInfo>
        <DisplayName/>
        <AccountId xsi:nil="true"/>
        <AccountType/>
      </UserInfo>
    </Owner>
    <Teachers xmlns="5164c217-df94-474e-ad1e-b2e2522bb4ec">
      <UserInfo>
        <DisplayName/>
        <AccountId xsi:nil="true"/>
        <AccountType/>
      </UserInfo>
    </Teachers>
    <Students xmlns="5164c217-df94-474e-ad1e-b2e2522bb4ec">
      <UserInfo>
        <DisplayName/>
        <AccountId xsi:nil="true"/>
        <AccountType/>
      </UserInfo>
    </Students>
    <Student_Groups xmlns="5164c217-df94-474e-ad1e-b2e2522bb4ec">
      <UserInfo>
        <DisplayName/>
        <AccountId xsi:nil="true"/>
        <AccountType/>
      </UserInfo>
    </Student_Groups>
    <Distribution_Groups xmlns="5164c217-df94-474e-ad1e-b2e2522bb4ec" xsi:nil="true"/>
    <TeamsChannelId xmlns="5164c217-df94-474e-ad1e-b2e2522bb4ec" xsi:nil="true"/>
    <IsNotebookLocked xmlns="5164c217-df94-474e-ad1e-b2e2522bb4ec" xsi:nil="true"/>
    <NotebookType xmlns="5164c217-df94-474e-ad1e-b2e2522bb4ec" xsi:nil="true"/>
    <CultureName xmlns="5164c217-df94-474e-ad1e-b2e2522bb4ec" xsi:nil="true"/>
    <Invited_Teachers xmlns="5164c217-df94-474e-ad1e-b2e2522bb4ec" xsi:nil="true"/>
    <Has_Teacher_Only_SectionGroup xmlns="5164c217-df94-474e-ad1e-b2e2522bb4ec" xsi:nil="true"/>
  </documentManagement>
</p:properties>
</file>

<file path=customXml/itemProps1.xml><?xml version="1.0" encoding="utf-8"?>
<ds:datastoreItem xmlns:ds="http://schemas.openxmlformats.org/officeDocument/2006/customXml" ds:itemID="{C916A7BD-B2B1-4314-8B88-0B901BFAB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905470-FA87-4A59-8544-E9B52B56C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E885C-6C7A-4E2D-A0D2-0F024E5C9005}">
  <ds:schemaRefs>
    <ds:schemaRef ds:uri="http://purl.org/dc/elements/1.1/"/>
    <ds:schemaRef ds:uri="http://schemas.microsoft.com/office/2006/metadata/properties"/>
    <ds:schemaRef ds:uri="2c78a57e-af53-4278-9094-b4fdec63c2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164c217-df94-474e-ad1e-b2e2522bb4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Brink</dc:creator>
  <cp:keywords/>
  <dc:description/>
  <cp:lastModifiedBy>Jennifer L Brink</cp:lastModifiedBy>
  <cp:revision>1</cp:revision>
  <dcterms:created xsi:type="dcterms:W3CDTF">2020-03-18T15:08:00Z</dcterms:created>
  <dcterms:modified xsi:type="dcterms:W3CDTF">2020-03-18T15:09:00Z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