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E" w:rsidRPr="00C20FC6" w:rsidRDefault="00C20FC6" w:rsidP="00C20FC6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C20FC6">
        <w:rPr>
          <w:rFonts w:ascii="Tahoma" w:hAnsi="Tahoma" w:cs="Tahoma"/>
          <w:b/>
          <w:i/>
          <w:sz w:val="36"/>
          <w:szCs w:val="36"/>
        </w:rPr>
        <w:t>Ecology</w:t>
      </w:r>
    </w:p>
    <w:p w:rsidR="00C20FC6" w:rsidRDefault="00C20FC6" w:rsidP="00C20FC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__________________________</w:t>
      </w:r>
    </w:p>
    <w:p w:rsidR="00C20FC6" w:rsidRDefault="00C20FC6" w:rsidP="00C20FC6">
      <w:pPr>
        <w:rPr>
          <w:rFonts w:ascii="Tahoma" w:hAnsi="Tahoma" w:cs="Tahoma"/>
          <w:sz w:val="24"/>
          <w:szCs w:val="24"/>
        </w:rPr>
      </w:pPr>
    </w:p>
    <w:p w:rsidR="00C20FC6" w:rsidRDefault="00C20FC6" w:rsidP="00C20FC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20FC6">
        <w:rPr>
          <w:rFonts w:ascii="Tahoma" w:hAnsi="Tahoma" w:cs="Tahoma"/>
          <w:b/>
          <w:sz w:val="24"/>
          <w:szCs w:val="24"/>
        </w:rPr>
        <w:t>Ecology</w:t>
      </w:r>
      <w:r w:rsidRPr="00C20FC6">
        <w:rPr>
          <w:rFonts w:ascii="Tahoma" w:hAnsi="Tahoma" w:cs="Tahoma"/>
          <w:sz w:val="24"/>
          <w:szCs w:val="24"/>
        </w:rPr>
        <w:t xml:space="preserve"> is</w:t>
      </w:r>
      <w:r w:rsidR="0004380B">
        <w:rPr>
          <w:rFonts w:ascii="Tahoma" w:hAnsi="Tahoma" w:cs="Tahoma"/>
          <w:sz w:val="24"/>
          <w:szCs w:val="24"/>
        </w:rPr>
        <w:t xml:space="preserve"> the __study of how living things interact with their environment</w:t>
      </w:r>
      <w:r>
        <w:rPr>
          <w:rFonts w:ascii="Tahoma" w:hAnsi="Tahoma" w:cs="Tahoma"/>
          <w:sz w:val="24"/>
          <w:szCs w:val="24"/>
        </w:rPr>
        <w:t>__</w:t>
      </w: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  <w:r w:rsidRPr="00C20FC6"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A </w:t>
      </w:r>
      <w:r w:rsidRPr="00C20FC6">
        <w:rPr>
          <w:rFonts w:ascii="Tahoma" w:hAnsi="Tahoma" w:cs="Tahoma"/>
          <w:b/>
          <w:sz w:val="24"/>
          <w:szCs w:val="24"/>
        </w:rPr>
        <w:t>population</w:t>
      </w:r>
      <w:r w:rsidR="0004380B">
        <w:rPr>
          <w:rFonts w:ascii="Tahoma" w:hAnsi="Tahoma" w:cs="Tahoma"/>
          <w:sz w:val="24"/>
          <w:szCs w:val="24"/>
        </w:rPr>
        <w:t xml:space="preserve"> is a group of the __same </w:t>
      </w:r>
      <w:proofErr w:type="spellStart"/>
      <w:r w:rsidR="0004380B">
        <w:rPr>
          <w:rFonts w:ascii="Tahoma" w:hAnsi="Tahoma" w:cs="Tahoma"/>
          <w:sz w:val="24"/>
          <w:szCs w:val="24"/>
        </w:rPr>
        <w:t>species</w:t>
      </w:r>
      <w:r>
        <w:rPr>
          <w:rFonts w:ascii="Tahoma" w:hAnsi="Tahoma" w:cs="Tahoma"/>
          <w:sz w:val="24"/>
          <w:szCs w:val="24"/>
        </w:rPr>
        <w:t>__in</w:t>
      </w:r>
      <w:proofErr w:type="spellEnd"/>
      <w:r>
        <w:rPr>
          <w:rFonts w:ascii="Tahoma" w:hAnsi="Tahoma" w:cs="Tahoma"/>
          <w:sz w:val="24"/>
          <w:szCs w:val="24"/>
        </w:rPr>
        <w:t xml:space="preserve"> a defined area.  A species is one “specific” organism.</w:t>
      </w: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 A </w:t>
      </w:r>
      <w:r w:rsidRPr="00C20FC6">
        <w:rPr>
          <w:rFonts w:ascii="Tahoma" w:hAnsi="Tahoma" w:cs="Tahoma"/>
          <w:b/>
          <w:sz w:val="24"/>
          <w:szCs w:val="24"/>
        </w:rPr>
        <w:t>community</w:t>
      </w:r>
      <w:r w:rsidR="0004380B">
        <w:rPr>
          <w:rFonts w:ascii="Tahoma" w:hAnsi="Tahoma" w:cs="Tahoma"/>
          <w:sz w:val="24"/>
          <w:szCs w:val="24"/>
        </w:rPr>
        <w:t xml:space="preserve"> includes __all the organisms</w:t>
      </w:r>
      <w:r>
        <w:rPr>
          <w:rFonts w:ascii="Tahoma" w:hAnsi="Tahoma" w:cs="Tahoma"/>
          <w:sz w:val="24"/>
          <w:szCs w:val="24"/>
        </w:rPr>
        <w:t>__ of all types (including plants) living in the same area.</w:t>
      </w: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 xml:space="preserve">An </w:t>
      </w:r>
      <w:r w:rsidRPr="00C20FC6">
        <w:rPr>
          <w:rFonts w:ascii="Tahoma" w:hAnsi="Tahoma" w:cs="Tahoma"/>
          <w:b/>
          <w:sz w:val="24"/>
          <w:szCs w:val="24"/>
        </w:rPr>
        <w:t>Ecosystem</w:t>
      </w:r>
      <w:r w:rsidR="0004380B">
        <w:rPr>
          <w:rFonts w:ascii="Tahoma" w:hAnsi="Tahoma" w:cs="Tahoma"/>
          <w:sz w:val="24"/>
          <w:szCs w:val="24"/>
        </w:rPr>
        <w:t xml:space="preserve"> is ALL the __organisms</w:t>
      </w:r>
      <w:r>
        <w:rPr>
          <w:rFonts w:ascii="Tahoma" w:hAnsi="Tahoma" w:cs="Tahoma"/>
          <w:sz w:val="24"/>
          <w:szCs w:val="24"/>
        </w:rPr>
        <w:t>__ and their nonliving environment.</w:t>
      </w: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Give me an example of “nonliving environmen</w:t>
      </w:r>
      <w:r w:rsidR="0004380B">
        <w:rPr>
          <w:rFonts w:ascii="Tahoma" w:hAnsi="Tahoma" w:cs="Tahoma"/>
          <w:sz w:val="24"/>
          <w:szCs w:val="24"/>
        </w:rPr>
        <w:t>t” ___water</w:t>
      </w:r>
      <w:r>
        <w:rPr>
          <w:rFonts w:ascii="Tahoma" w:hAnsi="Tahoma" w:cs="Tahoma"/>
          <w:sz w:val="24"/>
          <w:szCs w:val="24"/>
        </w:rPr>
        <w:t>__.</w:t>
      </w: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</w:p>
    <w:p w:rsidR="00C20FC6" w:rsidRDefault="00C20FC6" w:rsidP="00C20FC6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 </w:t>
      </w:r>
      <w:r w:rsidRPr="005C5A70">
        <w:rPr>
          <w:rFonts w:ascii="Tahoma" w:hAnsi="Tahoma" w:cs="Tahoma"/>
          <w:b/>
          <w:sz w:val="24"/>
          <w:szCs w:val="24"/>
        </w:rPr>
        <w:t>Biotic</w:t>
      </w:r>
      <w:r>
        <w:rPr>
          <w:rFonts w:ascii="Tahoma" w:hAnsi="Tahoma" w:cs="Tahoma"/>
          <w:sz w:val="24"/>
          <w:szCs w:val="24"/>
        </w:rPr>
        <w:t xml:space="preserve"> Factors</w:t>
      </w:r>
      <w:r w:rsidR="0004380B">
        <w:rPr>
          <w:rFonts w:ascii="Tahoma" w:hAnsi="Tahoma" w:cs="Tahoma"/>
          <w:sz w:val="24"/>
          <w:szCs w:val="24"/>
        </w:rPr>
        <w:t xml:space="preserve"> - __living parts of an ecosystem</w:t>
      </w:r>
      <w:r>
        <w:rPr>
          <w:rFonts w:ascii="Tahoma" w:hAnsi="Tahoma" w:cs="Tahoma"/>
          <w:sz w:val="24"/>
          <w:szCs w:val="24"/>
        </w:rPr>
        <w:t>__</w:t>
      </w:r>
    </w:p>
    <w:p w:rsidR="00F86485" w:rsidRDefault="003E2E0F" w:rsidP="00C20FC6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6" type="#_x0000_t99" style="position:absolute;left:0;text-align:left;margin-left:154pt;margin-top:17.5pt;width:90pt;height:86pt;rotation:-4104860fd;z-index:251667456" adj="-10944357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7" type="#_x0000_t99" style="position:absolute;left:0;text-align:left;margin-left:294.5pt;margin-top:38pt;width:71pt;height:86pt;rotation:5767155fd;z-index:251668480" adj="-11706294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5" type="#_x0000_t99" style="position:absolute;left:0;text-align:left;margin-left:126.5pt;margin-top:100.5pt;width:125pt;height:86pt;rotation:13672169fd;z-index:251666432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4" type="#_x0000_t99" style="position:absolute;left:0;text-align:left;margin-left:369pt;margin-top:65pt;width:125pt;height:86pt;rotation:5767155fd;z-index:251665408"/>
        </w:pict>
      </w:r>
      <w:r>
        <w:rPr>
          <w:rFonts w:ascii="Tahoma" w:hAnsi="Tahoma" w:cs="Tahom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2pt;margin-top:171.5pt;width:171pt;height:0;z-index:251660288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27" type="#_x0000_t32" style="position:absolute;left:0;text-align:left;margin-left:170pt;margin-top:100.5pt;width:142pt;height:0;z-index:251659264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26" type="#_x0000_t32" style="position:absolute;left:0;text-align:left;margin-left:261pt;margin-top:45.5pt;width:134pt;height:0;z-index:251658240" o:connectortype="straight"/>
        </w:pict>
      </w:r>
      <w:r w:rsidR="00C20FC6">
        <w:rPr>
          <w:rFonts w:ascii="Tahoma" w:hAnsi="Tahoma" w:cs="Tahoma"/>
          <w:sz w:val="24"/>
          <w:szCs w:val="24"/>
        </w:rPr>
        <w:tab/>
      </w:r>
      <w:r w:rsidR="00C20FC6">
        <w:rPr>
          <w:rFonts w:ascii="Tahoma" w:hAnsi="Tahoma" w:cs="Tahoma"/>
          <w:sz w:val="24"/>
          <w:szCs w:val="24"/>
        </w:rPr>
        <w:tab/>
      </w:r>
      <w:proofErr w:type="gramStart"/>
      <w:r w:rsidR="00C20FC6">
        <w:rPr>
          <w:rFonts w:ascii="Tahoma" w:hAnsi="Tahoma" w:cs="Tahoma"/>
          <w:sz w:val="24"/>
          <w:szCs w:val="24"/>
        </w:rPr>
        <w:t>Includes:  Food, predators, and organisms in the soil.</w:t>
      </w:r>
      <w:proofErr w:type="gramEnd"/>
    </w:p>
    <w:p w:rsidR="00F86485" w:rsidRPr="00F86485" w:rsidRDefault="0004380B" w:rsidP="0004380B">
      <w:pPr>
        <w:tabs>
          <w:tab w:val="left" w:pos="5520"/>
          <w:tab w:val="left" w:pos="74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producers</w:t>
      </w:r>
      <w:proofErr w:type="gramEnd"/>
      <w:r>
        <w:rPr>
          <w:rFonts w:ascii="Tahoma" w:hAnsi="Tahoma" w:cs="Tahoma"/>
          <w:sz w:val="24"/>
          <w:szCs w:val="24"/>
        </w:rPr>
        <w:tab/>
      </w:r>
    </w:p>
    <w:p w:rsidR="00F86485" w:rsidRPr="00F86485" w:rsidRDefault="00F86485" w:rsidP="00F86485">
      <w:pPr>
        <w:rPr>
          <w:rFonts w:ascii="Tahoma" w:hAnsi="Tahoma" w:cs="Tahoma"/>
          <w:sz w:val="24"/>
          <w:szCs w:val="24"/>
        </w:rPr>
      </w:pPr>
    </w:p>
    <w:p w:rsidR="00F86485" w:rsidRPr="00F86485" w:rsidRDefault="0004380B" w:rsidP="0004380B">
      <w:pPr>
        <w:tabs>
          <w:tab w:val="left" w:pos="40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decomposers</w:t>
      </w:r>
      <w:proofErr w:type="gramEnd"/>
    </w:p>
    <w:p w:rsidR="00F86485" w:rsidRPr="00F86485" w:rsidRDefault="00F86485" w:rsidP="00F86485">
      <w:pPr>
        <w:rPr>
          <w:rFonts w:ascii="Tahoma" w:hAnsi="Tahoma" w:cs="Tahoma"/>
          <w:sz w:val="24"/>
          <w:szCs w:val="24"/>
        </w:rPr>
      </w:pPr>
    </w:p>
    <w:p w:rsidR="00F86485" w:rsidRPr="00F86485" w:rsidRDefault="00F86485" w:rsidP="00F86485">
      <w:pPr>
        <w:rPr>
          <w:rFonts w:ascii="Tahoma" w:hAnsi="Tahoma" w:cs="Tahoma"/>
          <w:sz w:val="24"/>
          <w:szCs w:val="24"/>
        </w:rPr>
      </w:pPr>
    </w:p>
    <w:p w:rsidR="00F86485" w:rsidRPr="00F86485" w:rsidRDefault="0004380B" w:rsidP="0004380B">
      <w:pPr>
        <w:tabs>
          <w:tab w:val="left" w:pos="59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consumers</w:t>
      </w:r>
      <w:proofErr w:type="gramEnd"/>
    </w:p>
    <w:p w:rsidR="00C20FC6" w:rsidRDefault="00C20FC6" w:rsidP="00F86485">
      <w:pPr>
        <w:tabs>
          <w:tab w:val="left" w:pos="1240"/>
        </w:tabs>
        <w:rPr>
          <w:rFonts w:ascii="Tahoma" w:hAnsi="Tahoma" w:cs="Tahoma"/>
          <w:sz w:val="24"/>
          <w:szCs w:val="24"/>
        </w:rPr>
      </w:pPr>
    </w:p>
    <w:p w:rsidR="00614EAF" w:rsidRDefault="00614EAF" w:rsidP="00F86485">
      <w:pPr>
        <w:tabs>
          <w:tab w:val="left" w:pos="1240"/>
        </w:tabs>
        <w:rPr>
          <w:rFonts w:ascii="Tahoma" w:hAnsi="Tahoma" w:cs="Tahoma"/>
          <w:sz w:val="24"/>
          <w:szCs w:val="24"/>
        </w:rPr>
      </w:pP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 </w:t>
      </w:r>
      <w:proofErr w:type="spellStart"/>
      <w:r w:rsidRPr="00F86485">
        <w:rPr>
          <w:rFonts w:ascii="Tahoma" w:hAnsi="Tahoma" w:cs="Tahoma"/>
          <w:b/>
          <w:sz w:val="24"/>
          <w:szCs w:val="24"/>
        </w:rPr>
        <w:t>Abiotic</w:t>
      </w:r>
      <w:proofErr w:type="spellEnd"/>
      <w:r>
        <w:rPr>
          <w:rFonts w:ascii="Tahoma" w:hAnsi="Tahoma" w:cs="Tahoma"/>
          <w:sz w:val="24"/>
          <w:szCs w:val="24"/>
        </w:rPr>
        <w:t xml:space="preserve"> Facto</w:t>
      </w:r>
      <w:r w:rsidR="0004380B">
        <w:rPr>
          <w:rFonts w:ascii="Tahoma" w:hAnsi="Tahoma" w:cs="Tahoma"/>
          <w:sz w:val="24"/>
          <w:szCs w:val="24"/>
        </w:rPr>
        <w:t>rs:  The __nonliving parts of an ecosystem</w:t>
      </w:r>
      <w:r>
        <w:rPr>
          <w:rFonts w:ascii="Tahoma" w:hAnsi="Tahoma" w:cs="Tahoma"/>
          <w:sz w:val="24"/>
          <w:szCs w:val="24"/>
        </w:rPr>
        <w:t>__</w:t>
      </w: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Such as water, sunlight, temperature, soil (the minerals within), and oxygen.</w:t>
      </w:r>
    </w:p>
    <w:p w:rsidR="0004380B" w:rsidRDefault="0004380B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7.  What makes a </w:t>
      </w:r>
      <w:r w:rsidRPr="00F86485">
        <w:rPr>
          <w:rFonts w:ascii="Tahoma" w:hAnsi="Tahoma" w:cs="Tahoma"/>
          <w:b/>
          <w:sz w:val="24"/>
          <w:szCs w:val="24"/>
        </w:rPr>
        <w:t>population</w:t>
      </w:r>
      <w:r>
        <w:rPr>
          <w:rFonts w:ascii="Tahoma" w:hAnsi="Tahoma" w:cs="Tahoma"/>
          <w:sz w:val="24"/>
          <w:szCs w:val="24"/>
        </w:rPr>
        <w:t xml:space="preserve"> grow or shrink?</w:t>
      </w:r>
    </w:p>
    <w:p w:rsidR="00F86485" w:rsidRDefault="0004380B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__death and/or birth, immigration and/or emigration</w:t>
      </w:r>
      <w:r w:rsidR="00F86485">
        <w:rPr>
          <w:rFonts w:ascii="Tahoma" w:hAnsi="Tahoma" w:cs="Tahoma"/>
          <w:sz w:val="24"/>
          <w:szCs w:val="24"/>
        </w:rPr>
        <w:t>__</w:t>
      </w: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  The </w:t>
      </w:r>
      <w:r w:rsidRPr="00F86485">
        <w:rPr>
          <w:rFonts w:ascii="Tahoma" w:hAnsi="Tahoma" w:cs="Tahoma"/>
          <w:b/>
          <w:sz w:val="24"/>
          <w:szCs w:val="24"/>
        </w:rPr>
        <w:t>Carrying Capacity</w:t>
      </w:r>
      <w:r w:rsidR="0004380B">
        <w:rPr>
          <w:rFonts w:ascii="Tahoma" w:hAnsi="Tahoma" w:cs="Tahoma"/>
          <w:sz w:val="24"/>
          <w:szCs w:val="24"/>
        </w:rPr>
        <w:t xml:space="preserve"> is the largest __population an area can support</w:t>
      </w:r>
      <w:r>
        <w:rPr>
          <w:rFonts w:ascii="Tahoma" w:hAnsi="Tahoma" w:cs="Tahoma"/>
          <w:sz w:val="24"/>
          <w:szCs w:val="24"/>
        </w:rPr>
        <w:t>__.</w:t>
      </w: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</w:p>
    <w:p w:rsidR="0004380B" w:rsidRDefault="00F86485" w:rsidP="0004380B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9.  </w:t>
      </w:r>
      <w:r w:rsidRPr="005C5A70">
        <w:rPr>
          <w:rFonts w:ascii="Tahoma" w:hAnsi="Tahoma" w:cs="Tahoma"/>
          <w:b/>
          <w:sz w:val="24"/>
          <w:szCs w:val="24"/>
        </w:rPr>
        <w:t>Limiting Factors</w:t>
      </w:r>
      <w:r>
        <w:rPr>
          <w:rFonts w:ascii="Tahoma" w:hAnsi="Tahoma" w:cs="Tahoma"/>
          <w:sz w:val="24"/>
          <w:szCs w:val="24"/>
        </w:rPr>
        <w:t xml:space="preserve"> (things that limit the size of a populati</w:t>
      </w:r>
      <w:r w:rsidR="0004380B">
        <w:rPr>
          <w:rFonts w:ascii="Tahoma" w:hAnsi="Tahoma" w:cs="Tahoma"/>
          <w:sz w:val="24"/>
          <w:szCs w:val="24"/>
        </w:rPr>
        <w:t xml:space="preserve">on). </w:t>
      </w:r>
    </w:p>
    <w:p w:rsidR="00F86485" w:rsidRDefault="0004380B" w:rsidP="0004380B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__food, water, habitat are the big three.  Also includes smaller factors like disease/parasites, accidents, natural factors (fires, floods, storms, etc), hunting, predation, and encroachment</w:t>
      </w:r>
      <w:r w:rsidR="00F86485">
        <w:rPr>
          <w:rFonts w:ascii="Tahoma" w:hAnsi="Tahoma" w:cs="Tahoma"/>
          <w:sz w:val="24"/>
          <w:szCs w:val="24"/>
        </w:rPr>
        <w:t>__</w:t>
      </w:r>
    </w:p>
    <w:p w:rsidR="00F86485" w:rsidRDefault="00F86485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</w:p>
    <w:p w:rsidR="005C5A70" w:rsidRPr="00F86485" w:rsidRDefault="005C5A70" w:rsidP="00F86485">
      <w:pPr>
        <w:tabs>
          <w:tab w:val="left" w:pos="1240"/>
        </w:tabs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 </w:t>
      </w:r>
      <w:r w:rsidRPr="005C5A70">
        <w:rPr>
          <w:rFonts w:ascii="Tahoma" w:hAnsi="Tahoma" w:cs="Tahoma"/>
          <w:b/>
          <w:sz w:val="24"/>
          <w:szCs w:val="24"/>
        </w:rPr>
        <w:t>Population Density</w:t>
      </w:r>
      <w:r w:rsidR="0004380B">
        <w:rPr>
          <w:rFonts w:ascii="Tahoma" w:hAnsi="Tahoma" w:cs="Tahoma"/>
          <w:sz w:val="24"/>
          <w:szCs w:val="24"/>
        </w:rPr>
        <w:t>: __The number of individuals in an area of specific size.</w:t>
      </w:r>
      <w:r>
        <w:rPr>
          <w:rFonts w:ascii="Tahoma" w:hAnsi="Tahoma" w:cs="Tahoma"/>
          <w:sz w:val="24"/>
          <w:szCs w:val="24"/>
        </w:rPr>
        <w:t>__</w:t>
      </w:r>
    </w:p>
    <w:sectPr w:rsidR="005C5A70" w:rsidRPr="00F86485" w:rsidSect="00C20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A7E"/>
    <w:multiLevelType w:val="hybridMultilevel"/>
    <w:tmpl w:val="0248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0FC6"/>
    <w:rsid w:val="0004380B"/>
    <w:rsid w:val="003E2E0F"/>
    <w:rsid w:val="005C5A70"/>
    <w:rsid w:val="00614EAF"/>
    <w:rsid w:val="008D3535"/>
    <w:rsid w:val="00C20FC6"/>
    <w:rsid w:val="00CE0D7E"/>
    <w:rsid w:val="00F8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2016-09-21T17:31:00Z</dcterms:created>
  <dcterms:modified xsi:type="dcterms:W3CDTF">2016-09-21T17:31:00Z</dcterms:modified>
</cp:coreProperties>
</file>